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00" w:rsidRPr="008B1200" w:rsidRDefault="008B1200">
      <w:pPr>
        <w:rPr>
          <w:b/>
          <w:sz w:val="28"/>
          <w:szCs w:val="28"/>
        </w:rPr>
      </w:pPr>
      <w:r w:rsidRPr="008B1200">
        <w:rPr>
          <w:b/>
          <w:sz w:val="28"/>
          <w:szCs w:val="28"/>
        </w:rPr>
        <w:t>Inbjudan</w:t>
      </w:r>
    </w:p>
    <w:p w:rsidR="008B1200" w:rsidRDefault="008B1200">
      <w:pPr>
        <w:rPr>
          <w:i/>
          <w:sz w:val="24"/>
        </w:rPr>
      </w:pPr>
    </w:p>
    <w:p w:rsidR="00C0082C" w:rsidRDefault="00EC59B1" w:rsidP="003656FE">
      <w:pPr>
        <w:rPr>
          <w:b/>
          <w:i/>
          <w:sz w:val="24"/>
        </w:rPr>
      </w:pPr>
      <w:r>
        <w:rPr>
          <w:b/>
          <w:sz w:val="24"/>
        </w:rPr>
        <w:t>Tävling:</w:t>
      </w:r>
      <w:r>
        <w:rPr>
          <w:sz w:val="24"/>
        </w:rPr>
        <w:tab/>
      </w:r>
      <w:r w:rsidR="003656FE" w:rsidRPr="003656FE">
        <w:rPr>
          <w:sz w:val="24"/>
        </w:rPr>
        <w:t>Svenskt Mästerskap för</w:t>
      </w:r>
      <w:r w:rsidR="00C0082C" w:rsidRPr="003656FE">
        <w:rPr>
          <w:sz w:val="24"/>
        </w:rPr>
        <w:t xml:space="preserve"> </w:t>
      </w:r>
      <w:r w:rsidR="005A34AF">
        <w:rPr>
          <w:sz w:val="24"/>
        </w:rPr>
        <w:t>F-18</w:t>
      </w:r>
      <w:r w:rsidR="005B03E6">
        <w:rPr>
          <w:sz w:val="24"/>
        </w:rPr>
        <w:t xml:space="preserve"> i Sandhamn</w:t>
      </w:r>
      <w:r w:rsidR="003656FE" w:rsidRPr="003656FE">
        <w:rPr>
          <w:sz w:val="24"/>
        </w:rPr>
        <w:t>.</w:t>
      </w:r>
    </w:p>
    <w:p w:rsidR="00084720" w:rsidRDefault="00084720" w:rsidP="00084720">
      <w:pPr>
        <w:ind w:left="684" w:firstLine="720"/>
        <w:rPr>
          <w:b/>
          <w:sz w:val="24"/>
        </w:rPr>
      </w:pPr>
    </w:p>
    <w:p w:rsidR="00EC59B1" w:rsidRDefault="00EC59B1">
      <w:pPr>
        <w:rPr>
          <w:sz w:val="24"/>
        </w:rPr>
      </w:pPr>
      <w:r>
        <w:rPr>
          <w:b/>
          <w:sz w:val="24"/>
        </w:rPr>
        <w:t>Datum:</w:t>
      </w:r>
      <w:r>
        <w:rPr>
          <w:sz w:val="24"/>
        </w:rPr>
        <w:tab/>
      </w:r>
      <w:r w:rsidR="003656FE">
        <w:rPr>
          <w:sz w:val="24"/>
        </w:rPr>
        <w:t>1</w:t>
      </w:r>
      <w:r w:rsidR="005A34AF">
        <w:rPr>
          <w:sz w:val="24"/>
        </w:rPr>
        <w:t>2</w:t>
      </w:r>
      <w:r w:rsidR="003656FE">
        <w:rPr>
          <w:sz w:val="24"/>
        </w:rPr>
        <w:t>-</w:t>
      </w:r>
      <w:r w:rsidR="005A34AF">
        <w:rPr>
          <w:sz w:val="24"/>
        </w:rPr>
        <w:t>1</w:t>
      </w:r>
      <w:r w:rsidR="00943BFC">
        <w:rPr>
          <w:sz w:val="24"/>
        </w:rPr>
        <w:t>3</w:t>
      </w:r>
      <w:r w:rsidR="005A34AF">
        <w:rPr>
          <w:sz w:val="24"/>
        </w:rPr>
        <w:t xml:space="preserve"> september</w:t>
      </w:r>
      <w:r w:rsidR="003656FE">
        <w:rPr>
          <w:sz w:val="24"/>
        </w:rPr>
        <w:t xml:space="preserve"> 201</w:t>
      </w:r>
      <w:r w:rsidR="00943BFC">
        <w:rPr>
          <w:sz w:val="24"/>
        </w:rPr>
        <w:t>5</w:t>
      </w:r>
    </w:p>
    <w:p w:rsidR="00EC59B1" w:rsidRDefault="00EC59B1">
      <w:pPr>
        <w:rPr>
          <w:sz w:val="24"/>
        </w:rPr>
      </w:pPr>
    </w:p>
    <w:p w:rsidR="00EC59B1" w:rsidRPr="00943BFC" w:rsidRDefault="00EC59B1">
      <w:pPr>
        <w:rPr>
          <w:b/>
          <w:sz w:val="24"/>
        </w:rPr>
      </w:pPr>
      <w:r>
        <w:rPr>
          <w:b/>
          <w:sz w:val="24"/>
        </w:rPr>
        <w:t>Arrangör:</w:t>
      </w:r>
      <w:r>
        <w:rPr>
          <w:sz w:val="24"/>
        </w:rPr>
        <w:tab/>
      </w:r>
      <w:r w:rsidR="00943BFC" w:rsidRPr="00943BFC">
        <w:rPr>
          <w:sz w:val="24"/>
        </w:rPr>
        <w:t>Djursholms seglarklubb</w:t>
      </w:r>
    </w:p>
    <w:p w:rsidR="00EC59B1" w:rsidRDefault="00EC59B1">
      <w:pPr>
        <w:rPr>
          <w:sz w:val="24"/>
        </w:rPr>
      </w:pPr>
    </w:p>
    <w:p w:rsidR="00EC59B1" w:rsidRDefault="00EC59B1">
      <w:pPr>
        <w:rPr>
          <w:sz w:val="24"/>
        </w:rPr>
      </w:pPr>
    </w:p>
    <w:p w:rsidR="00EC59B1" w:rsidRDefault="00EC59B1">
      <w:pPr>
        <w:rPr>
          <w:sz w:val="24"/>
        </w:rPr>
      </w:pPr>
      <w:r>
        <w:rPr>
          <w:b/>
          <w:sz w:val="28"/>
        </w:rPr>
        <w:t>1.</w:t>
      </w:r>
      <w:r>
        <w:rPr>
          <w:b/>
          <w:sz w:val="28"/>
        </w:rPr>
        <w:tab/>
        <w:t>Regler</w:t>
      </w:r>
    </w:p>
    <w:p w:rsidR="00EC59B1" w:rsidRDefault="00EC59B1">
      <w:pPr>
        <w:rPr>
          <w:sz w:val="24"/>
        </w:rPr>
      </w:pPr>
    </w:p>
    <w:p w:rsidR="00EC59B1" w:rsidRDefault="00EC59B1">
      <w:pPr>
        <w:ind w:left="709" w:hanging="709"/>
        <w:rPr>
          <w:sz w:val="24"/>
        </w:rPr>
      </w:pPr>
      <w:r>
        <w:rPr>
          <w:sz w:val="24"/>
        </w:rPr>
        <w:t>1.1</w:t>
      </w:r>
      <w:r>
        <w:rPr>
          <w:sz w:val="24"/>
        </w:rPr>
        <w:tab/>
      </w:r>
      <w:r w:rsidR="00FD423B" w:rsidRPr="00FD423B">
        <w:rPr>
          <w:sz w:val="24"/>
        </w:rPr>
        <w:t>Tävlingen genomförs i överensstämmelse med reglerna så som de är definierade i Kappseglingsreglerna (KSR)</w:t>
      </w:r>
      <w:r w:rsidR="00FD423B">
        <w:rPr>
          <w:sz w:val="24"/>
        </w:rPr>
        <w:t xml:space="preserve"> </w:t>
      </w:r>
      <w:r w:rsidR="008F5F6D" w:rsidRPr="003656FE">
        <w:rPr>
          <w:sz w:val="24"/>
        </w:rPr>
        <w:t>och med A</w:t>
      </w:r>
      <w:r w:rsidRPr="003656FE">
        <w:rPr>
          <w:sz w:val="24"/>
        </w:rPr>
        <w:t>ppendix S.</w:t>
      </w:r>
    </w:p>
    <w:p w:rsidR="00EC59B1" w:rsidRDefault="00EC59B1">
      <w:pPr>
        <w:ind w:left="709" w:hanging="709"/>
        <w:rPr>
          <w:sz w:val="24"/>
        </w:rPr>
      </w:pPr>
    </w:p>
    <w:p w:rsidR="003656FE" w:rsidRDefault="003656FE">
      <w:pPr>
        <w:ind w:left="709" w:hanging="709"/>
        <w:rPr>
          <w:sz w:val="24"/>
        </w:rPr>
      </w:pPr>
      <w:r>
        <w:rPr>
          <w:sz w:val="24"/>
        </w:rPr>
        <w:t>1.</w:t>
      </w:r>
      <w:r w:rsidR="005A34AF">
        <w:rPr>
          <w:sz w:val="24"/>
        </w:rPr>
        <w:t>2</w:t>
      </w:r>
      <w:r w:rsidR="005A34AF">
        <w:rPr>
          <w:sz w:val="24"/>
        </w:rPr>
        <w:tab/>
        <w:t>Besättningens minimivikt, utan kläder, skall vara 150kg</w:t>
      </w:r>
      <w:r w:rsidR="00883947">
        <w:rPr>
          <w:sz w:val="24"/>
        </w:rPr>
        <w:t>, alternativt skall båten utrustas med tilläggsvikter i enlighet med F18-klassregler.</w:t>
      </w:r>
    </w:p>
    <w:p w:rsidR="00EC59B1" w:rsidRDefault="00EC59B1">
      <w:pPr>
        <w:ind w:left="709" w:hanging="709"/>
        <w:rPr>
          <w:sz w:val="24"/>
        </w:rPr>
      </w:pPr>
    </w:p>
    <w:p w:rsidR="00096926" w:rsidRDefault="00EC59B1" w:rsidP="00096926">
      <w:pPr>
        <w:ind w:left="709" w:hanging="709"/>
        <w:rPr>
          <w:sz w:val="24"/>
        </w:rPr>
      </w:pPr>
      <w:r w:rsidRPr="003656FE">
        <w:rPr>
          <w:sz w:val="24"/>
        </w:rPr>
        <w:t>1.</w:t>
      </w:r>
      <w:r w:rsidR="00C10D56" w:rsidRPr="003656FE">
        <w:rPr>
          <w:sz w:val="24"/>
        </w:rPr>
        <w:t>5</w:t>
      </w:r>
      <w:r w:rsidRPr="003656FE">
        <w:rPr>
          <w:sz w:val="24"/>
        </w:rPr>
        <w:tab/>
      </w:r>
      <w:r w:rsidR="00096926" w:rsidRPr="003656FE">
        <w:rPr>
          <w:sz w:val="24"/>
        </w:rPr>
        <w:t>Alla båtar kan komma</w:t>
      </w:r>
      <w:r w:rsidR="00E60D51" w:rsidRPr="003656FE">
        <w:rPr>
          <w:sz w:val="24"/>
        </w:rPr>
        <w:t xml:space="preserve"> att </w:t>
      </w:r>
      <w:r w:rsidR="00727A95" w:rsidRPr="003656FE">
        <w:rPr>
          <w:sz w:val="24"/>
        </w:rPr>
        <w:t xml:space="preserve">i enlighet med </w:t>
      </w:r>
      <w:r w:rsidR="00096926" w:rsidRPr="003656FE">
        <w:rPr>
          <w:sz w:val="24"/>
        </w:rPr>
        <w:t xml:space="preserve">ISAF </w:t>
      </w:r>
      <w:proofErr w:type="spellStart"/>
      <w:r w:rsidR="00096926" w:rsidRPr="003656FE">
        <w:rPr>
          <w:sz w:val="24"/>
        </w:rPr>
        <w:t>Regulation</w:t>
      </w:r>
      <w:proofErr w:type="spellEnd"/>
      <w:r w:rsidR="00096926" w:rsidRPr="003656FE">
        <w:rPr>
          <w:sz w:val="24"/>
        </w:rPr>
        <w:t xml:space="preserve"> 20, föra reklam vald och tillhandahållen av arrangören.</w:t>
      </w:r>
    </w:p>
    <w:p w:rsidR="009E5823" w:rsidRDefault="009E5823" w:rsidP="009E5823">
      <w:pPr>
        <w:rPr>
          <w:sz w:val="24"/>
        </w:rPr>
      </w:pPr>
    </w:p>
    <w:p w:rsidR="009E5823" w:rsidRDefault="009E5823" w:rsidP="009E5823">
      <w:pPr>
        <w:ind w:left="709" w:hanging="709"/>
        <w:rPr>
          <w:i/>
          <w:sz w:val="24"/>
        </w:rPr>
      </w:pPr>
      <w:r w:rsidRPr="003656FE">
        <w:rPr>
          <w:sz w:val="24"/>
        </w:rPr>
        <w:t>1.</w:t>
      </w:r>
      <w:r w:rsidR="00C10D56" w:rsidRPr="003656FE">
        <w:rPr>
          <w:sz w:val="24"/>
        </w:rPr>
        <w:t>6</w:t>
      </w:r>
      <w:r w:rsidRPr="003656FE">
        <w:rPr>
          <w:sz w:val="24"/>
        </w:rPr>
        <w:tab/>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och KSR</w:t>
      </w:r>
      <w:r w:rsidR="0095507C" w:rsidRPr="003656FE">
        <w:rPr>
          <w:sz w:val="24"/>
        </w:rPr>
        <w:t xml:space="preserve"> Appendix</w:t>
      </w:r>
      <w:r w:rsidRPr="003656FE">
        <w:rPr>
          <w:sz w:val="24"/>
        </w:rPr>
        <w:t xml:space="preserve"> S17.2. En båt som bryter mot den här regeln kan varnas eller straffas på det sätt som protestkommittén finner lämpligt.</w:t>
      </w:r>
    </w:p>
    <w:p w:rsidR="007A74CD" w:rsidRDefault="007A74CD" w:rsidP="009E5823">
      <w:pPr>
        <w:rPr>
          <w:b/>
          <w:sz w:val="28"/>
        </w:rPr>
      </w:pPr>
    </w:p>
    <w:p w:rsidR="00EC59B1" w:rsidRDefault="00EC59B1">
      <w:pPr>
        <w:rPr>
          <w:sz w:val="24"/>
        </w:rPr>
      </w:pPr>
      <w:r>
        <w:rPr>
          <w:b/>
          <w:sz w:val="28"/>
        </w:rPr>
        <w:t>2.</w:t>
      </w:r>
      <w:r>
        <w:rPr>
          <w:b/>
          <w:sz w:val="28"/>
        </w:rPr>
        <w:tab/>
        <w:t>Villkor för att delta</w:t>
      </w:r>
    </w:p>
    <w:p w:rsidR="00EC59B1" w:rsidRDefault="00EC59B1">
      <w:pPr>
        <w:rPr>
          <w:sz w:val="24"/>
        </w:rPr>
      </w:pPr>
    </w:p>
    <w:p w:rsidR="00EC59B1" w:rsidRPr="001856A1" w:rsidRDefault="00EC59B1" w:rsidP="001856A1">
      <w:pPr>
        <w:pStyle w:val="Brdtextmedindrag"/>
        <w:rPr>
          <w:bCs/>
          <w:szCs w:val="24"/>
        </w:rPr>
      </w:pPr>
      <w:r w:rsidRPr="001856A1">
        <w:t>2.1</w:t>
      </w:r>
      <w:r w:rsidRPr="001856A1">
        <w:tab/>
      </w:r>
      <w:r w:rsidR="00A23AB0" w:rsidRPr="001856A1">
        <w:rPr>
          <w:szCs w:val="24"/>
        </w:rPr>
        <w:t xml:space="preserve">För att ha rätt att delta i RF:s mästerskapstävlingar skall </w:t>
      </w:r>
      <w:r w:rsidR="00A23AB0" w:rsidRPr="001856A1">
        <w:rPr>
          <w:szCs w:val="24"/>
          <w:u w:val="single"/>
        </w:rPr>
        <w:t>varje</w:t>
      </w:r>
      <w:r w:rsidR="00A23AB0" w:rsidRPr="001856A1">
        <w:rPr>
          <w:szCs w:val="24"/>
        </w:rPr>
        <w:t xml:space="preserve"> tävlande uppfy</w:t>
      </w:r>
      <w:r w:rsidR="00F95EB9" w:rsidRPr="001856A1">
        <w:rPr>
          <w:szCs w:val="24"/>
        </w:rPr>
        <w:t xml:space="preserve">lla kraven i ISAF </w:t>
      </w:r>
      <w:proofErr w:type="spellStart"/>
      <w:r w:rsidR="00F95EB9" w:rsidRPr="001856A1">
        <w:rPr>
          <w:szCs w:val="24"/>
        </w:rPr>
        <w:t>Regulation</w:t>
      </w:r>
      <w:proofErr w:type="spellEnd"/>
      <w:r w:rsidR="00F95EB9" w:rsidRPr="001856A1">
        <w:rPr>
          <w:szCs w:val="24"/>
        </w:rPr>
        <w:t xml:space="preserve"> 19.</w:t>
      </w:r>
      <w:r w:rsidR="00A23AB0" w:rsidRPr="001856A1">
        <w:rPr>
          <w:szCs w:val="24"/>
        </w:rPr>
        <w:br/>
      </w:r>
      <w:r w:rsidR="007375B0" w:rsidRPr="001856A1">
        <w:rPr>
          <w:szCs w:val="24"/>
        </w:rPr>
        <w:t xml:space="preserve">Titeln Svensk Mästare kan erövras </w:t>
      </w:r>
      <w:r w:rsidR="007375B0" w:rsidRPr="001856A1">
        <w:rPr>
          <w:szCs w:val="24"/>
          <w:u w:val="single"/>
        </w:rPr>
        <w:t>endast</w:t>
      </w:r>
      <w:r w:rsidR="007375B0" w:rsidRPr="001856A1">
        <w:rPr>
          <w:szCs w:val="24"/>
        </w:rPr>
        <w:t xml:space="preserve"> av den som är svensk medborgare eller som har varit bosatt i Sverige minst sex av de senaste tolv månaderna innan regattan genomförs. </w:t>
      </w:r>
      <w:r w:rsidR="00883947" w:rsidRPr="00883947">
        <w:rPr>
          <w:rStyle w:val="Stark"/>
          <w:b w:val="0"/>
          <w:szCs w:val="24"/>
        </w:rPr>
        <w:t xml:space="preserve">För att uppfylla kraven avseende titeln Svensk Mästare skall båda besättningsmännen uppfylla kraven avseende svensk mästare. </w:t>
      </w:r>
      <w:r w:rsidR="007375B0" w:rsidRPr="001856A1">
        <w:rPr>
          <w:szCs w:val="24"/>
        </w:rPr>
        <w:t>Om tävlingen vinns av någon som inte uppfyller de kraven, går titeln till den närmast placerade som uppfyller kraven.</w:t>
      </w:r>
    </w:p>
    <w:p w:rsidR="00EC59B1" w:rsidRDefault="00EC59B1">
      <w:pPr>
        <w:pStyle w:val="Brdtextmedindrag"/>
      </w:pPr>
    </w:p>
    <w:p w:rsidR="00EC59B1" w:rsidRDefault="00EC59B1">
      <w:pPr>
        <w:rPr>
          <w:sz w:val="24"/>
        </w:rPr>
      </w:pPr>
      <w:r>
        <w:rPr>
          <w:sz w:val="24"/>
        </w:rPr>
        <w:t>2.</w:t>
      </w:r>
      <w:r w:rsidR="004C0CD6">
        <w:rPr>
          <w:sz w:val="24"/>
        </w:rPr>
        <w:t>2</w:t>
      </w:r>
      <w:r>
        <w:rPr>
          <w:sz w:val="24"/>
        </w:rPr>
        <w:tab/>
        <w:t>Varje deltagande båt ska vara ansvarsförsäkrad.</w:t>
      </w:r>
    </w:p>
    <w:p w:rsidR="00883947" w:rsidRDefault="00883947">
      <w:pPr>
        <w:rPr>
          <w:sz w:val="24"/>
        </w:rPr>
      </w:pPr>
    </w:p>
    <w:p w:rsidR="00883947" w:rsidRDefault="00883947">
      <w:pPr>
        <w:rPr>
          <w:sz w:val="24"/>
        </w:rPr>
      </w:pPr>
      <w:r w:rsidRPr="00883947">
        <w:rPr>
          <w:sz w:val="24"/>
        </w:rPr>
        <w:t xml:space="preserve">2.3 </w:t>
      </w:r>
      <w:r>
        <w:rPr>
          <w:sz w:val="24"/>
        </w:rPr>
        <w:tab/>
      </w:r>
      <w:r w:rsidRPr="00883947">
        <w:rPr>
          <w:sz w:val="24"/>
        </w:rPr>
        <w:t>Varje deltagande besättningsmedlem ska vara medlem i Svenska F18-förbundet.</w:t>
      </w:r>
    </w:p>
    <w:p w:rsidR="00EC59B1" w:rsidRDefault="00EC59B1">
      <w:pPr>
        <w:rPr>
          <w:sz w:val="24"/>
        </w:rPr>
      </w:pPr>
    </w:p>
    <w:p w:rsidR="00EC59B1" w:rsidRDefault="00EC59B1">
      <w:pPr>
        <w:pStyle w:val="Brdtextmedindrag"/>
      </w:pPr>
      <w:r>
        <w:t>2.</w:t>
      </w:r>
      <w:r w:rsidR="00883947">
        <w:t>4</w:t>
      </w:r>
      <w:r>
        <w:tab/>
        <w:t>Tävlande deltar i regattan helt på egen risk. Se KSR 4, Besluta att kappsegla. Den arrangerande myndigheten accepterar inget ansvar för sak- eller personskador som någon råkat ut för i samband med eller före, under eller efter tävlingen.</w:t>
      </w:r>
    </w:p>
    <w:p w:rsidR="00E5387F" w:rsidRDefault="00E5387F">
      <w:pPr>
        <w:ind w:left="709" w:hanging="709"/>
        <w:rPr>
          <w:sz w:val="24"/>
          <w:highlight w:val="yellow"/>
        </w:rPr>
      </w:pPr>
    </w:p>
    <w:p w:rsidR="001856A1" w:rsidRDefault="001856A1" w:rsidP="001856A1">
      <w:pPr>
        <w:rPr>
          <w:sz w:val="24"/>
        </w:rPr>
      </w:pPr>
      <w:r>
        <w:rPr>
          <w:b/>
          <w:sz w:val="28"/>
        </w:rPr>
        <w:lastRenderedPageBreak/>
        <w:t>3.</w:t>
      </w:r>
      <w:r>
        <w:rPr>
          <w:b/>
          <w:sz w:val="28"/>
        </w:rPr>
        <w:tab/>
        <w:t>Anmälan</w:t>
      </w:r>
    </w:p>
    <w:p w:rsidR="001856A1" w:rsidRDefault="001856A1" w:rsidP="001856A1">
      <w:pPr>
        <w:rPr>
          <w:sz w:val="24"/>
        </w:rPr>
      </w:pPr>
    </w:p>
    <w:p w:rsidR="00943BFC" w:rsidRDefault="001856A1" w:rsidP="001856A1">
      <w:pPr>
        <w:pStyle w:val="Default"/>
        <w:ind w:left="567" w:hanging="567"/>
        <w:rPr>
          <w:rFonts w:ascii="Times New Roman" w:hAnsi="Times New Roman" w:cs="Times New Roman"/>
        </w:rPr>
      </w:pPr>
      <w:r w:rsidRPr="005561B4">
        <w:rPr>
          <w:rFonts w:ascii="Times New Roman" w:hAnsi="Times New Roman" w:cs="Times New Roman"/>
        </w:rPr>
        <w:t xml:space="preserve">3.1 </w:t>
      </w:r>
      <w:r w:rsidRPr="005561B4">
        <w:rPr>
          <w:rFonts w:ascii="Times New Roman" w:hAnsi="Times New Roman" w:cs="Times New Roman"/>
        </w:rPr>
        <w:tab/>
        <w:t>Anmälan ska göras senast 201</w:t>
      </w:r>
      <w:r w:rsidR="00883947">
        <w:rPr>
          <w:rFonts w:ascii="Times New Roman" w:hAnsi="Times New Roman" w:cs="Times New Roman"/>
        </w:rPr>
        <w:t>5</w:t>
      </w:r>
      <w:r w:rsidRPr="005561B4">
        <w:rPr>
          <w:rFonts w:ascii="Times New Roman" w:hAnsi="Times New Roman" w:cs="Times New Roman"/>
        </w:rPr>
        <w:t>-0</w:t>
      </w:r>
      <w:r w:rsidR="005A34AF">
        <w:rPr>
          <w:rFonts w:ascii="Times New Roman" w:hAnsi="Times New Roman" w:cs="Times New Roman"/>
        </w:rPr>
        <w:t>9</w:t>
      </w:r>
      <w:r w:rsidRPr="005561B4">
        <w:rPr>
          <w:rFonts w:ascii="Times New Roman" w:hAnsi="Times New Roman" w:cs="Times New Roman"/>
        </w:rPr>
        <w:t>-</w:t>
      </w:r>
      <w:r>
        <w:rPr>
          <w:rFonts w:ascii="Times New Roman" w:hAnsi="Times New Roman" w:cs="Times New Roman"/>
        </w:rPr>
        <w:t>0</w:t>
      </w:r>
      <w:r w:rsidR="00943BFC">
        <w:rPr>
          <w:rFonts w:ascii="Times New Roman" w:hAnsi="Times New Roman" w:cs="Times New Roman"/>
        </w:rPr>
        <w:t>4</w:t>
      </w:r>
      <w:r w:rsidRPr="005561B4">
        <w:rPr>
          <w:rFonts w:ascii="Times New Roman" w:hAnsi="Times New Roman" w:cs="Times New Roman"/>
        </w:rPr>
        <w:t xml:space="preserve"> </w:t>
      </w:r>
      <w:r w:rsidR="00943BFC">
        <w:rPr>
          <w:rFonts w:ascii="Times New Roman" w:hAnsi="Times New Roman" w:cs="Times New Roman"/>
        </w:rPr>
        <w:t>till:</w:t>
      </w:r>
    </w:p>
    <w:p w:rsidR="00943BFC" w:rsidRPr="00943BFC" w:rsidRDefault="00943BFC" w:rsidP="00943BFC">
      <w:pPr>
        <w:ind w:left="1418" w:hanging="709"/>
        <w:rPr>
          <w:sz w:val="24"/>
        </w:rPr>
      </w:pPr>
      <w:r w:rsidRPr="00943BFC">
        <w:rPr>
          <w:sz w:val="24"/>
        </w:rPr>
        <w:t xml:space="preserve">e-mail: </w:t>
      </w:r>
      <w:hyperlink r:id="rId7" w:history="1">
        <w:r w:rsidRPr="00943BFC">
          <w:rPr>
            <w:rStyle w:val="Hyperlnk"/>
            <w:sz w:val="24"/>
          </w:rPr>
          <w:t>bjorn@merforsaljarna.com</w:t>
        </w:r>
      </w:hyperlink>
    </w:p>
    <w:p w:rsidR="001856A1" w:rsidRPr="00C22C8B" w:rsidRDefault="001856A1" w:rsidP="001856A1">
      <w:pPr>
        <w:pStyle w:val="Default"/>
        <w:ind w:left="567" w:hanging="567"/>
      </w:pPr>
    </w:p>
    <w:p w:rsidR="001856A1" w:rsidRDefault="001856A1" w:rsidP="001856A1">
      <w:pPr>
        <w:pStyle w:val="Default"/>
        <w:ind w:left="567" w:hanging="567"/>
        <w:rPr>
          <w:rFonts w:ascii="Times New Roman" w:hAnsi="Times New Roman" w:cs="Times New Roman"/>
        </w:rPr>
      </w:pPr>
      <w:r w:rsidRPr="00C22C8B">
        <w:rPr>
          <w:rFonts w:ascii="Times New Roman" w:hAnsi="Times New Roman" w:cs="Times New Roman"/>
        </w:rPr>
        <w:t xml:space="preserve">3.2 </w:t>
      </w:r>
      <w:r w:rsidRPr="00C22C8B">
        <w:rPr>
          <w:rFonts w:ascii="Times New Roman" w:hAnsi="Times New Roman" w:cs="Times New Roman"/>
        </w:rPr>
        <w:tab/>
        <w:t>Anmälan ska innehålla uppgifter om båtnamn, segelnummer, båtklubb, skeppare,</w:t>
      </w:r>
      <w:r>
        <w:rPr>
          <w:rFonts w:ascii="Times New Roman" w:hAnsi="Times New Roman" w:cs="Times New Roman"/>
        </w:rPr>
        <w:t xml:space="preserve"> besättning,</w:t>
      </w:r>
      <w:r w:rsidRPr="00C22C8B">
        <w:rPr>
          <w:rFonts w:ascii="Times New Roman" w:hAnsi="Times New Roman" w:cs="Times New Roman"/>
        </w:rPr>
        <w:t xml:space="preserve"> adress, tel</w:t>
      </w:r>
      <w:r>
        <w:rPr>
          <w:rFonts w:ascii="Times New Roman" w:hAnsi="Times New Roman" w:cs="Times New Roman"/>
        </w:rPr>
        <w:t>efon</w:t>
      </w:r>
      <w:r w:rsidRPr="00C22C8B">
        <w:rPr>
          <w:rFonts w:ascii="Times New Roman" w:hAnsi="Times New Roman" w:cs="Times New Roman"/>
        </w:rPr>
        <w:t>, mailadress</w:t>
      </w:r>
      <w:r>
        <w:rPr>
          <w:rFonts w:ascii="Times New Roman" w:hAnsi="Times New Roman" w:cs="Times New Roman"/>
        </w:rPr>
        <w:t xml:space="preserve"> </w:t>
      </w:r>
    </w:p>
    <w:p w:rsidR="00943BFC" w:rsidRDefault="00943BFC" w:rsidP="001856A1">
      <w:pPr>
        <w:pStyle w:val="Default"/>
        <w:ind w:left="567" w:hanging="567"/>
        <w:rPr>
          <w:rFonts w:ascii="Times New Roman" w:hAnsi="Times New Roman" w:cs="Times New Roman"/>
        </w:rPr>
      </w:pPr>
    </w:p>
    <w:p w:rsidR="00943BFC" w:rsidRPr="00883947" w:rsidRDefault="001856A1" w:rsidP="00B37C1A">
      <w:pPr>
        <w:pStyle w:val="Default"/>
        <w:ind w:left="567" w:hanging="567"/>
        <w:rPr>
          <w:rFonts w:ascii="Times New Roman" w:hAnsi="Times New Roman" w:cs="Times New Roman"/>
        </w:rPr>
      </w:pPr>
      <w:r w:rsidRPr="00222932">
        <w:rPr>
          <w:rFonts w:ascii="Times New Roman" w:hAnsi="Times New Roman" w:cs="Times New Roman"/>
        </w:rPr>
        <w:t xml:space="preserve">3.3 </w:t>
      </w:r>
      <w:r w:rsidRPr="00222932">
        <w:rPr>
          <w:rFonts w:ascii="Times New Roman" w:hAnsi="Times New Roman" w:cs="Times New Roman"/>
        </w:rPr>
        <w:tab/>
      </w:r>
      <w:bookmarkStart w:id="0" w:name="_GoBack"/>
      <w:r w:rsidRPr="00883947">
        <w:rPr>
          <w:rFonts w:ascii="Times New Roman" w:hAnsi="Times New Roman" w:cs="Times New Roman"/>
        </w:rPr>
        <w:t xml:space="preserve">Anmälningsavgiften är </w:t>
      </w:r>
      <w:r w:rsidR="00B37C1A" w:rsidRPr="00883947">
        <w:rPr>
          <w:rFonts w:ascii="Times New Roman" w:hAnsi="Times New Roman" w:cs="Times New Roman"/>
        </w:rPr>
        <w:t>2500</w:t>
      </w:r>
      <w:r w:rsidRPr="00883947">
        <w:rPr>
          <w:rFonts w:ascii="Times New Roman" w:hAnsi="Times New Roman" w:cs="Times New Roman"/>
        </w:rPr>
        <w:t xml:space="preserve">kr och </w:t>
      </w:r>
      <w:r w:rsidR="00943BFC" w:rsidRPr="00883947">
        <w:rPr>
          <w:rFonts w:ascii="Times New Roman" w:hAnsi="Times New Roman" w:cs="Times New Roman"/>
        </w:rPr>
        <w:t>skall sättas in på:</w:t>
      </w:r>
    </w:p>
    <w:p w:rsidR="00943BFC" w:rsidRPr="00883947" w:rsidRDefault="00943BFC" w:rsidP="00B37C1A">
      <w:pPr>
        <w:pStyle w:val="Default"/>
        <w:ind w:left="567" w:hanging="567"/>
        <w:rPr>
          <w:rFonts w:ascii="Times New Roman" w:hAnsi="Times New Roman" w:cs="Times New Roman"/>
        </w:rPr>
      </w:pPr>
      <w:r w:rsidRPr="00883947">
        <w:rPr>
          <w:rFonts w:ascii="Times New Roman" w:hAnsi="Times New Roman" w:cs="Times New Roman"/>
          <w:iCs/>
        </w:rPr>
        <w:tab/>
        <w:t>P</w:t>
      </w:r>
      <w:r w:rsidRPr="00883947">
        <w:rPr>
          <w:rFonts w:ascii="Times New Roman" w:hAnsi="Times New Roman" w:cs="Times New Roman"/>
        </w:rPr>
        <w:t xml:space="preserve">ostgiro 6230754-1 </w:t>
      </w:r>
    </w:p>
    <w:bookmarkEnd w:id="0"/>
    <w:p w:rsidR="001856A1" w:rsidRPr="00883947" w:rsidRDefault="001856A1" w:rsidP="00B37C1A">
      <w:pPr>
        <w:pStyle w:val="Default"/>
        <w:ind w:left="567" w:hanging="567"/>
        <w:rPr>
          <w:rFonts w:ascii="Times New Roman" w:hAnsi="Times New Roman" w:cs="Times New Roman"/>
        </w:rPr>
      </w:pPr>
    </w:p>
    <w:p w:rsidR="001856A1" w:rsidRPr="00222932" w:rsidRDefault="001856A1" w:rsidP="001856A1">
      <w:pPr>
        <w:pStyle w:val="Default"/>
        <w:ind w:left="567"/>
        <w:rPr>
          <w:rFonts w:ascii="Times New Roman" w:hAnsi="Times New Roman" w:cs="Times New Roman"/>
        </w:rPr>
      </w:pPr>
      <w:r w:rsidRPr="00883947">
        <w:rPr>
          <w:rFonts w:ascii="Times New Roman" w:hAnsi="Times New Roman" w:cs="Times New Roman"/>
        </w:rPr>
        <w:t xml:space="preserve"> Efteranmälan kan göras fram till och med </w:t>
      </w:r>
      <w:r w:rsidR="00943BFC" w:rsidRPr="00883947">
        <w:rPr>
          <w:rFonts w:ascii="Times New Roman" w:hAnsi="Times New Roman" w:cs="Times New Roman"/>
        </w:rPr>
        <w:t>lördag</w:t>
      </w:r>
      <w:r w:rsidRPr="00883947">
        <w:rPr>
          <w:rFonts w:ascii="Times New Roman" w:hAnsi="Times New Roman" w:cs="Times New Roman"/>
        </w:rPr>
        <w:t xml:space="preserve"> 201</w:t>
      </w:r>
      <w:r w:rsidR="00883947" w:rsidRPr="00883947">
        <w:rPr>
          <w:rFonts w:ascii="Times New Roman" w:hAnsi="Times New Roman" w:cs="Times New Roman"/>
        </w:rPr>
        <w:t>5</w:t>
      </w:r>
      <w:r w:rsidRPr="00883947">
        <w:rPr>
          <w:rFonts w:ascii="Times New Roman" w:hAnsi="Times New Roman" w:cs="Times New Roman"/>
        </w:rPr>
        <w:t>-0</w:t>
      </w:r>
      <w:r w:rsidR="005A34AF" w:rsidRPr="00883947">
        <w:rPr>
          <w:rFonts w:ascii="Times New Roman" w:hAnsi="Times New Roman" w:cs="Times New Roman"/>
        </w:rPr>
        <w:t>9</w:t>
      </w:r>
      <w:r w:rsidRPr="00883947">
        <w:rPr>
          <w:rFonts w:ascii="Times New Roman" w:hAnsi="Times New Roman" w:cs="Times New Roman"/>
        </w:rPr>
        <w:t>-1</w:t>
      </w:r>
      <w:r w:rsidR="005A34AF" w:rsidRPr="00883947">
        <w:rPr>
          <w:rFonts w:ascii="Times New Roman" w:hAnsi="Times New Roman" w:cs="Times New Roman"/>
        </w:rPr>
        <w:t>2</w:t>
      </w:r>
      <w:r w:rsidRPr="00883947">
        <w:rPr>
          <w:rFonts w:ascii="Times New Roman" w:hAnsi="Times New Roman" w:cs="Times New Roman"/>
        </w:rPr>
        <w:t xml:space="preserve"> mot en anmälningsavgift om </w:t>
      </w:r>
      <w:proofErr w:type="gramStart"/>
      <w:r w:rsidR="00B37C1A" w:rsidRPr="00883947">
        <w:rPr>
          <w:rFonts w:ascii="Times New Roman" w:hAnsi="Times New Roman" w:cs="Times New Roman"/>
        </w:rPr>
        <w:t>3000</w:t>
      </w:r>
      <w:r w:rsidRPr="00883947">
        <w:rPr>
          <w:rFonts w:ascii="Times New Roman" w:hAnsi="Times New Roman" w:cs="Times New Roman"/>
        </w:rPr>
        <w:t>kr  kontant</w:t>
      </w:r>
      <w:proofErr w:type="gramEnd"/>
      <w:r w:rsidRPr="00883947">
        <w:rPr>
          <w:rFonts w:ascii="Times New Roman" w:hAnsi="Times New Roman" w:cs="Times New Roman"/>
        </w:rPr>
        <w:t xml:space="preserve"> till regattaexpedition.</w:t>
      </w:r>
      <w:r w:rsidRPr="00222932">
        <w:rPr>
          <w:rFonts w:ascii="Times New Roman" w:hAnsi="Times New Roman" w:cs="Times New Roman"/>
        </w:rPr>
        <w:t xml:space="preserve"> </w:t>
      </w:r>
    </w:p>
    <w:p w:rsidR="00EC59B1" w:rsidRDefault="00EC59B1" w:rsidP="00C82D1B">
      <w:pPr>
        <w:ind w:left="705"/>
        <w:rPr>
          <w:sz w:val="24"/>
        </w:rPr>
      </w:pPr>
    </w:p>
    <w:p w:rsidR="001856A1" w:rsidRPr="00FE678A" w:rsidRDefault="001856A1" w:rsidP="00C82D1B">
      <w:pPr>
        <w:ind w:left="705"/>
        <w:rPr>
          <w:b/>
          <w:i/>
          <w:sz w:val="24"/>
          <w:szCs w:val="24"/>
        </w:rPr>
      </w:pPr>
    </w:p>
    <w:p w:rsidR="00EC59B1" w:rsidRDefault="00EC59B1">
      <w:pPr>
        <w:rPr>
          <w:sz w:val="24"/>
        </w:rPr>
      </w:pPr>
      <w:r>
        <w:rPr>
          <w:b/>
          <w:sz w:val="28"/>
        </w:rPr>
        <w:t>4.</w:t>
      </w:r>
      <w:r>
        <w:rPr>
          <w:b/>
          <w:sz w:val="28"/>
        </w:rPr>
        <w:tab/>
        <w:t xml:space="preserve">Registrering och </w:t>
      </w:r>
      <w:r w:rsidR="005C4E06">
        <w:rPr>
          <w:b/>
          <w:sz w:val="28"/>
        </w:rPr>
        <w:t>besiktnings</w:t>
      </w:r>
      <w:r>
        <w:rPr>
          <w:b/>
          <w:sz w:val="28"/>
        </w:rPr>
        <w:t>kontroll</w:t>
      </w:r>
    </w:p>
    <w:p w:rsidR="00EC59B1" w:rsidRDefault="00EC59B1">
      <w:pPr>
        <w:rPr>
          <w:sz w:val="24"/>
        </w:rPr>
      </w:pPr>
    </w:p>
    <w:p w:rsidR="005B03E6" w:rsidRDefault="00EC59B1">
      <w:pPr>
        <w:ind w:left="709" w:hanging="709"/>
        <w:rPr>
          <w:rFonts w:ascii="Arial" w:hAnsi="Arial" w:cs="Arial"/>
          <w:color w:val="222222"/>
          <w:sz w:val="19"/>
          <w:szCs w:val="19"/>
          <w:shd w:val="clear" w:color="auto" w:fill="FFFFFF"/>
        </w:rPr>
      </w:pPr>
      <w:r>
        <w:rPr>
          <w:sz w:val="24"/>
        </w:rPr>
        <w:t>4.1</w:t>
      </w:r>
      <w:r>
        <w:rPr>
          <w:sz w:val="24"/>
        </w:rPr>
        <w:tab/>
        <w:t xml:space="preserve">Registrering ska göras på tävlingsexpeditionen </w:t>
      </w:r>
      <w:r w:rsidR="005B03E6">
        <w:rPr>
          <w:sz w:val="24"/>
        </w:rPr>
        <w:t xml:space="preserve">i </w:t>
      </w:r>
      <w:r w:rsidR="005B03E6">
        <w:rPr>
          <w:rFonts w:ascii="Arial" w:hAnsi="Arial" w:cs="Arial"/>
          <w:color w:val="222222"/>
          <w:sz w:val="19"/>
          <w:szCs w:val="19"/>
          <w:shd w:val="clear" w:color="auto" w:fill="FFFFFF"/>
        </w:rPr>
        <w:t xml:space="preserve">Skärkarlshamn på Sandhamn </w:t>
      </w:r>
    </w:p>
    <w:p w:rsidR="00EC59B1" w:rsidRDefault="005B03E6">
      <w:pPr>
        <w:ind w:left="709" w:hanging="709"/>
        <w:rPr>
          <w:sz w:val="24"/>
        </w:rPr>
      </w:pP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b/>
      </w:r>
      <w:r w:rsidR="00EC59B1">
        <w:rPr>
          <w:sz w:val="24"/>
        </w:rPr>
        <w:t xml:space="preserve">senast </w:t>
      </w:r>
      <w:r w:rsidR="004B1AE3">
        <w:rPr>
          <w:sz w:val="24"/>
        </w:rPr>
        <w:t>2014-0</w:t>
      </w:r>
      <w:r w:rsidR="005A34AF">
        <w:rPr>
          <w:sz w:val="24"/>
        </w:rPr>
        <w:t>9-12</w:t>
      </w:r>
      <w:r w:rsidR="004B1AE3">
        <w:rPr>
          <w:sz w:val="24"/>
        </w:rPr>
        <w:t xml:space="preserve">  kl.</w:t>
      </w:r>
      <w:r w:rsidR="005A34AF">
        <w:rPr>
          <w:sz w:val="24"/>
        </w:rPr>
        <w:t xml:space="preserve"> 10</w:t>
      </w:r>
      <w:r w:rsidR="004B1AE3">
        <w:rPr>
          <w:sz w:val="24"/>
        </w:rPr>
        <w:t>:00</w:t>
      </w:r>
    </w:p>
    <w:p w:rsidR="00EC59B1" w:rsidRDefault="00EC59B1">
      <w:pPr>
        <w:rPr>
          <w:sz w:val="24"/>
        </w:rPr>
      </w:pPr>
    </w:p>
    <w:p w:rsidR="00EC59B1" w:rsidRDefault="00EC59B1">
      <w:pPr>
        <w:ind w:left="709" w:hanging="709"/>
        <w:rPr>
          <w:sz w:val="24"/>
        </w:rPr>
      </w:pPr>
      <w:r>
        <w:rPr>
          <w:sz w:val="24"/>
        </w:rPr>
        <w:t>4.2</w:t>
      </w:r>
      <w:r>
        <w:rPr>
          <w:sz w:val="24"/>
        </w:rPr>
        <w:tab/>
        <w:t>Mätbrev ska visas upp innan en båt kappseglar.</w:t>
      </w:r>
    </w:p>
    <w:p w:rsidR="00EC59B1" w:rsidRDefault="00EC59B1">
      <w:pPr>
        <w:ind w:left="709" w:hanging="709"/>
        <w:rPr>
          <w:sz w:val="24"/>
        </w:rPr>
      </w:pPr>
    </w:p>
    <w:p w:rsidR="004B1AE3" w:rsidRDefault="00EC59B1" w:rsidP="004B1AE3">
      <w:pPr>
        <w:ind w:left="709" w:hanging="709"/>
        <w:rPr>
          <w:sz w:val="24"/>
        </w:rPr>
      </w:pPr>
      <w:r w:rsidRPr="004B1AE3">
        <w:rPr>
          <w:sz w:val="24"/>
        </w:rPr>
        <w:t>4.3</w:t>
      </w:r>
      <w:r w:rsidRPr="004B1AE3">
        <w:rPr>
          <w:sz w:val="24"/>
        </w:rPr>
        <w:tab/>
      </w:r>
      <w:r w:rsidR="004B1AE3" w:rsidRPr="002F3CA0">
        <w:rPr>
          <w:sz w:val="24"/>
        </w:rPr>
        <w:t>Stickprovskontroller av att båt överensstämmer med reglerna kan komma att göras när som helst under hela regattan.</w:t>
      </w:r>
    </w:p>
    <w:p w:rsidR="00EC59B1" w:rsidRDefault="00EC59B1" w:rsidP="004B1AE3">
      <w:pPr>
        <w:ind w:left="709" w:hanging="709"/>
        <w:rPr>
          <w:sz w:val="24"/>
        </w:rPr>
      </w:pPr>
    </w:p>
    <w:p w:rsidR="00EC59B1" w:rsidRDefault="00EC59B1">
      <w:pPr>
        <w:rPr>
          <w:sz w:val="24"/>
        </w:rPr>
      </w:pPr>
      <w:r>
        <w:rPr>
          <w:b/>
          <w:sz w:val="28"/>
        </w:rPr>
        <w:t>5.</w:t>
      </w:r>
      <w:r>
        <w:rPr>
          <w:b/>
          <w:sz w:val="28"/>
        </w:rPr>
        <w:tab/>
        <w:t>Seglingsföreskrifter</w:t>
      </w:r>
    </w:p>
    <w:p w:rsidR="004B1AE3" w:rsidRDefault="004B1AE3">
      <w:pPr>
        <w:ind w:left="709" w:hanging="709"/>
        <w:rPr>
          <w:sz w:val="24"/>
          <w:highlight w:val="yellow"/>
        </w:rPr>
      </w:pPr>
    </w:p>
    <w:p w:rsidR="00EC59B1" w:rsidRDefault="00EC59B1">
      <w:pPr>
        <w:ind w:left="709" w:hanging="709"/>
        <w:rPr>
          <w:i/>
          <w:sz w:val="24"/>
        </w:rPr>
      </w:pPr>
      <w:r w:rsidRPr="004B1AE3">
        <w:rPr>
          <w:sz w:val="24"/>
        </w:rPr>
        <w:t>5.1</w:t>
      </w:r>
      <w:r w:rsidRPr="004B1AE3">
        <w:rPr>
          <w:sz w:val="24"/>
        </w:rPr>
        <w:tab/>
        <w:t>Seglingsföreskrifterna lämnas ut i samband med registreringen.</w:t>
      </w:r>
    </w:p>
    <w:p w:rsidR="00EC59B1" w:rsidRDefault="00EC59B1">
      <w:pPr>
        <w:pStyle w:val="Brdtextmedindrag"/>
        <w:rPr>
          <w:noProof/>
        </w:rPr>
      </w:pPr>
    </w:p>
    <w:p w:rsidR="00EC59B1" w:rsidRDefault="00EC59B1">
      <w:pPr>
        <w:rPr>
          <w:sz w:val="24"/>
        </w:rPr>
      </w:pPr>
      <w:r>
        <w:rPr>
          <w:b/>
          <w:sz w:val="28"/>
        </w:rPr>
        <w:t>6.</w:t>
      </w:r>
      <w:r>
        <w:rPr>
          <w:b/>
          <w:sz w:val="28"/>
        </w:rPr>
        <w:tab/>
        <w:t>Tidsprogram</w:t>
      </w:r>
    </w:p>
    <w:p w:rsidR="00EC59B1" w:rsidRDefault="00EC59B1">
      <w:pPr>
        <w:rPr>
          <w:sz w:val="24"/>
        </w:rPr>
      </w:pPr>
    </w:p>
    <w:p w:rsidR="004B1AE3" w:rsidRPr="00B45E10" w:rsidRDefault="004B1AE3" w:rsidP="009A72AB">
      <w:pPr>
        <w:pStyle w:val="Default"/>
        <w:tabs>
          <w:tab w:val="left" w:pos="567"/>
          <w:tab w:val="left" w:pos="2552"/>
          <w:tab w:val="left" w:pos="3261"/>
        </w:tabs>
        <w:ind w:left="3261" w:right="-567" w:hanging="3261"/>
        <w:rPr>
          <w:rFonts w:ascii="Times New Roman" w:hAnsi="Times New Roman" w:cs="Times New Roman"/>
        </w:rPr>
      </w:pPr>
      <w:r w:rsidRPr="00B45E10">
        <w:rPr>
          <w:rFonts w:ascii="Times New Roman" w:hAnsi="Times New Roman" w:cs="Times New Roman"/>
        </w:rPr>
        <w:t xml:space="preserve">6.1 </w:t>
      </w:r>
      <w:r w:rsidRPr="00B45E10">
        <w:rPr>
          <w:rFonts w:ascii="Times New Roman" w:hAnsi="Times New Roman" w:cs="Times New Roman"/>
        </w:rPr>
        <w:tab/>
      </w:r>
      <w:proofErr w:type="gramStart"/>
      <w:r w:rsidR="009F2735" w:rsidRPr="00B45E10">
        <w:rPr>
          <w:rFonts w:ascii="Times New Roman" w:hAnsi="Times New Roman" w:cs="Times New Roman"/>
        </w:rPr>
        <w:t xml:space="preserve">Fredag  </w:t>
      </w:r>
      <w:r w:rsidRPr="00B45E10">
        <w:rPr>
          <w:rFonts w:ascii="Times New Roman" w:hAnsi="Times New Roman" w:cs="Times New Roman"/>
        </w:rPr>
        <w:t xml:space="preserve"> 1</w:t>
      </w:r>
      <w:r w:rsidR="005A34AF" w:rsidRPr="00B45E10">
        <w:rPr>
          <w:rFonts w:ascii="Times New Roman" w:hAnsi="Times New Roman" w:cs="Times New Roman"/>
        </w:rPr>
        <w:t>1</w:t>
      </w:r>
      <w:proofErr w:type="gramEnd"/>
      <w:r w:rsidR="005A34AF" w:rsidRPr="00B45E10">
        <w:rPr>
          <w:rFonts w:ascii="Times New Roman" w:hAnsi="Times New Roman" w:cs="Times New Roman"/>
        </w:rPr>
        <w:t xml:space="preserve"> </w:t>
      </w:r>
      <w:proofErr w:type="spellStart"/>
      <w:r w:rsidR="005A34AF" w:rsidRPr="00B45E10">
        <w:rPr>
          <w:rFonts w:ascii="Times New Roman" w:hAnsi="Times New Roman" w:cs="Times New Roman"/>
        </w:rPr>
        <w:t>sept</w:t>
      </w:r>
      <w:proofErr w:type="spellEnd"/>
      <w:r w:rsidR="005A34AF" w:rsidRPr="00B45E10">
        <w:rPr>
          <w:rFonts w:ascii="Times New Roman" w:hAnsi="Times New Roman" w:cs="Times New Roman"/>
        </w:rPr>
        <w:t xml:space="preserve"> </w:t>
      </w:r>
      <w:r w:rsidRPr="00B45E10">
        <w:rPr>
          <w:rFonts w:ascii="Times New Roman" w:hAnsi="Times New Roman" w:cs="Times New Roman"/>
        </w:rPr>
        <w:t xml:space="preserve">17:00-20:00 </w:t>
      </w:r>
      <w:proofErr w:type="spellStart"/>
      <w:r w:rsidRPr="00B45E10">
        <w:rPr>
          <w:rFonts w:ascii="Times New Roman" w:hAnsi="Times New Roman" w:cs="Times New Roman"/>
        </w:rPr>
        <w:t>Regattaexp</w:t>
      </w:r>
      <w:proofErr w:type="spellEnd"/>
      <w:r w:rsidRPr="00B45E10">
        <w:rPr>
          <w:rFonts w:ascii="Times New Roman" w:hAnsi="Times New Roman" w:cs="Times New Roman"/>
        </w:rPr>
        <w:t xml:space="preserve"> öppen för registrering</w:t>
      </w:r>
      <w:r w:rsidR="009A72AB" w:rsidRPr="00B45E10">
        <w:rPr>
          <w:rFonts w:ascii="Times New Roman" w:hAnsi="Times New Roman" w:cs="Times New Roman"/>
        </w:rPr>
        <w:t xml:space="preserve"> och kontrollmätning</w:t>
      </w:r>
      <w:r w:rsidRPr="00B45E10">
        <w:rPr>
          <w:rFonts w:ascii="Times New Roman" w:hAnsi="Times New Roman" w:cs="Times New Roman"/>
        </w:rPr>
        <w:t xml:space="preserve">. </w:t>
      </w:r>
    </w:p>
    <w:p w:rsidR="00C5716B" w:rsidRPr="00B45E10" w:rsidRDefault="00C5716B" w:rsidP="00C5716B">
      <w:pPr>
        <w:pStyle w:val="Default"/>
        <w:tabs>
          <w:tab w:val="left" w:pos="1985"/>
          <w:tab w:val="left" w:pos="2552"/>
          <w:tab w:val="left" w:pos="3261"/>
        </w:tabs>
        <w:ind w:left="567" w:right="-567" w:hanging="567"/>
        <w:rPr>
          <w:rFonts w:ascii="Times New Roman" w:hAnsi="Times New Roman" w:cs="Times New Roman"/>
        </w:rPr>
      </w:pPr>
      <w:r w:rsidRPr="00B45E10">
        <w:rPr>
          <w:rFonts w:ascii="Times New Roman" w:hAnsi="Times New Roman" w:cs="Times New Roman"/>
        </w:rPr>
        <w:tab/>
      </w:r>
      <w:r w:rsidRPr="00B45E10">
        <w:rPr>
          <w:rFonts w:ascii="Times New Roman" w:hAnsi="Times New Roman" w:cs="Times New Roman"/>
        </w:rPr>
        <w:tab/>
      </w:r>
      <w:r w:rsidRPr="00B45E10">
        <w:rPr>
          <w:rFonts w:ascii="Times New Roman" w:hAnsi="Times New Roman" w:cs="Times New Roman"/>
        </w:rPr>
        <w:tab/>
      </w:r>
      <w:proofErr w:type="spellStart"/>
      <w:r w:rsidRPr="00B45E10">
        <w:rPr>
          <w:rFonts w:ascii="Times New Roman" w:hAnsi="Times New Roman" w:cs="Times New Roman"/>
        </w:rPr>
        <w:t>After</w:t>
      </w:r>
      <w:proofErr w:type="spellEnd"/>
      <w:r w:rsidRPr="00B45E10">
        <w:rPr>
          <w:rFonts w:ascii="Times New Roman" w:hAnsi="Times New Roman" w:cs="Times New Roman"/>
        </w:rPr>
        <w:t xml:space="preserve"> </w:t>
      </w:r>
      <w:proofErr w:type="spellStart"/>
      <w:r w:rsidRPr="00B45E10">
        <w:rPr>
          <w:rFonts w:ascii="Times New Roman" w:hAnsi="Times New Roman" w:cs="Times New Roman"/>
        </w:rPr>
        <w:t>sail</w:t>
      </w:r>
      <w:proofErr w:type="spellEnd"/>
      <w:r w:rsidRPr="00B45E10">
        <w:rPr>
          <w:rFonts w:ascii="Times New Roman" w:hAnsi="Times New Roman" w:cs="Times New Roman"/>
        </w:rPr>
        <w:t xml:space="preserve"> </w:t>
      </w:r>
    </w:p>
    <w:p w:rsidR="00C5716B" w:rsidRPr="00B45E10" w:rsidRDefault="00C5716B" w:rsidP="00C5716B">
      <w:pPr>
        <w:pStyle w:val="Default"/>
        <w:tabs>
          <w:tab w:val="left" w:pos="1985"/>
          <w:tab w:val="left" w:pos="2552"/>
          <w:tab w:val="left" w:pos="3261"/>
        </w:tabs>
        <w:ind w:left="567" w:right="-567" w:hanging="567"/>
        <w:rPr>
          <w:rFonts w:ascii="Times New Roman" w:hAnsi="Times New Roman" w:cs="Times New Roman"/>
        </w:rPr>
      </w:pPr>
    </w:p>
    <w:p w:rsidR="004B1AE3" w:rsidRPr="00B45E10" w:rsidRDefault="004B1AE3" w:rsidP="009A72AB">
      <w:pPr>
        <w:pStyle w:val="Default"/>
        <w:tabs>
          <w:tab w:val="left" w:pos="567"/>
          <w:tab w:val="left" w:pos="2552"/>
          <w:tab w:val="left" w:pos="3261"/>
        </w:tabs>
        <w:ind w:left="3261" w:right="-567" w:hanging="3261"/>
        <w:rPr>
          <w:rFonts w:ascii="Times New Roman" w:hAnsi="Times New Roman" w:cs="Times New Roman"/>
        </w:rPr>
      </w:pPr>
      <w:r w:rsidRPr="00B45E10">
        <w:rPr>
          <w:rFonts w:ascii="Times New Roman" w:hAnsi="Times New Roman" w:cs="Times New Roman"/>
        </w:rPr>
        <w:tab/>
      </w:r>
      <w:r w:rsidR="009F2735" w:rsidRPr="00B45E10">
        <w:rPr>
          <w:rFonts w:ascii="Times New Roman" w:hAnsi="Times New Roman" w:cs="Times New Roman"/>
        </w:rPr>
        <w:t>Lör</w:t>
      </w:r>
      <w:r w:rsidR="005A34AF" w:rsidRPr="00B45E10">
        <w:rPr>
          <w:rFonts w:ascii="Times New Roman" w:hAnsi="Times New Roman" w:cs="Times New Roman"/>
        </w:rPr>
        <w:t>dag</w:t>
      </w:r>
      <w:r w:rsidRPr="00B45E10">
        <w:rPr>
          <w:rFonts w:ascii="Times New Roman" w:hAnsi="Times New Roman" w:cs="Times New Roman"/>
        </w:rPr>
        <w:t xml:space="preserve"> 1</w:t>
      </w:r>
      <w:r w:rsidR="005A34AF" w:rsidRPr="00B45E10">
        <w:rPr>
          <w:rFonts w:ascii="Times New Roman" w:hAnsi="Times New Roman" w:cs="Times New Roman"/>
        </w:rPr>
        <w:t xml:space="preserve">2 </w:t>
      </w:r>
      <w:proofErr w:type="spellStart"/>
      <w:proofErr w:type="gramStart"/>
      <w:r w:rsidR="005A34AF" w:rsidRPr="00B45E10">
        <w:rPr>
          <w:rFonts w:ascii="Times New Roman" w:hAnsi="Times New Roman" w:cs="Times New Roman"/>
        </w:rPr>
        <w:t>sept</w:t>
      </w:r>
      <w:proofErr w:type="spellEnd"/>
      <w:r w:rsidRPr="00B45E10">
        <w:rPr>
          <w:rFonts w:ascii="Times New Roman" w:hAnsi="Times New Roman" w:cs="Times New Roman"/>
        </w:rPr>
        <w:t xml:space="preserve"> </w:t>
      </w:r>
      <w:r w:rsidR="00C5716B" w:rsidRPr="00B45E10">
        <w:rPr>
          <w:rFonts w:ascii="Times New Roman" w:hAnsi="Times New Roman" w:cs="Times New Roman"/>
        </w:rPr>
        <w:t xml:space="preserve">  </w:t>
      </w:r>
      <w:r w:rsidR="005A34AF" w:rsidRPr="00B45E10">
        <w:rPr>
          <w:rFonts w:ascii="Times New Roman" w:hAnsi="Times New Roman" w:cs="Times New Roman"/>
        </w:rPr>
        <w:t>08</w:t>
      </w:r>
      <w:proofErr w:type="gramEnd"/>
      <w:r w:rsidRPr="00B45E10">
        <w:rPr>
          <w:rFonts w:ascii="Times New Roman" w:hAnsi="Times New Roman" w:cs="Times New Roman"/>
        </w:rPr>
        <w:t>:</w:t>
      </w:r>
      <w:r w:rsidR="00C5716B" w:rsidRPr="00B45E10">
        <w:rPr>
          <w:rFonts w:ascii="Times New Roman" w:hAnsi="Times New Roman" w:cs="Times New Roman"/>
        </w:rPr>
        <w:t>00-1</w:t>
      </w:r>
      <w:r w:rsidRPr="00B45E10">
        <w:rPr>
          <w:rFonts w:ascii="Times New Roman" w:hAnsi="Times New Roman" w:cs="Times New Roman"/>
        </w:rPr>
        <w:t xml:space="preserve">0:00 </w:t>
      </w:r>
      <w:proofErr w:type="spellStart"/>
      <w:r w:rsidRPr="00B45E10">
        <w:rPr>
          <w:rFonts w:ascii="Times New Roman" w:hAnsi="Times New Roman" w:cs="Times New Roman"/>
        </w:rPr>
        <w:t>Regattaexp</w:t>
      </w:r>
      <w:proofErr w:type="spellEnd"/>
      <w:r w:rsidRPr="00B45E10">
        <w:rPr>
          <w:rFonts w:ascii="Times New Roman" w:hAnsi="Times New Roman" w:cs="Times New Roman"/>
        </w:rPr>
        <w:t xml:space="preserve"> öppen för registrering</w:t>
      </w:r>
      <w:r w:rsidR="009A72AB" w:rsidRPr="00B45E10">
        <w:rPr>
          <w:rFonts w:ascii="Times New Roman" w:hAnsi="Times New Roman" w:cs="Times New Roman"/>
        </w:rPr>
        <w:t xml:space="preserve"> och kontrollmätning.</w:t>
      </w:r>
    </w:p>
    <w:p w:rsidR="004B1AE3" w:rsidRPr="00B45E10" w:rsidRDefault="004B1AE3" w:rsidP="009A72AB">
      <w:pPr>
        <w:pStyle w:val="Default"/>
        <w:tabs>
          <w:tab w:val="left" w:pos="1985"/>
          <w:tab w:val="left" w:pos="2552"/>
          <w:tab w:val="left" w:pos="3261"/>
        </w:tabs>
        <w:ind w:left="567" w:right="-567" w:hanging="567"/>
        <w:rPr>
          <w:rFonts w:ascii="Times New Roman" w:hAnsi="Times New Roman" w:cs="Times New Roman"/>
        </w:rPr>
      </w:pPr>
      <w:r w:rsidRPr="00B45E10">
        <w:rPr>
          <w:rFonts w:ascii="Times New Roman" w:hAnsi="Times New Roman" w:cs="Times New Roman"/>
        </w:rPr>
        <w:tab/>
      </w:r>
      <w:r w:rsidRPr="00B45E10">
        <w:rPr>
          <w:rFonts w:ascii="Times New Roman" w:hAnsi="Times New Roman" w:cs="Times New Roman"/>
        </w:rPr>
        <w:tab/>
      </w:r>
      <w:r w:rsidRPr="00B45E10">
        <w:rPr>
          <w:rFonts w:ascii="Times New Roman" w:hAnsi="Times New Roman" w:cs="Times New Roman"/>
        </w:rPr>
        <w:tab/>
        <w:t>1</w:t>
      </w:r>
      <w:r w:rsidR="00C5716B" w:rsidRPr="00B45E10">
        <w:rPr>
          <w:rFonts w:ascii="Times New Roman" w:hAnsi="Times New Roman" w:cs="Times New Roman"/>
        </w:rPr>
        <w:t>0</w:t>
      </w:r>
      <w:r w:rsidRPr="00B45E10">
        <w:rPr>
          <w:rFonts w:ascii="Times New Roman" w:hAnsi="Times New Roman" w:cs="Times New Roman"/>
        </w:rPr>
        <w:t xml:space="preserve">:00   </w:t>
      </w:r>
      <w:r w:rsidR="00C5716B" w:rsidRPr="00B45E10">
        <w:rPr>
          <w:rFonts w:ascii="Times New Roman" w:hAnsi="Times New Roman" w:cs="Times New Roman"/>
        </w:rPr>
        <w:t>Skepparmöte</w:t>
      </w:r>
    </w:p>
    <w:p w:rsidR="003F68E3" w:rsidRPr="00B45E10" w:rsidRDefault="004B1AE3" w:rsidP="009A72AB">
      <w:pPr>
        <w:pStyle w:val="Default"/>
        <w:tabs>
          <w:tab w:val="left" w:pos="1985"/>
          <w:tab w:val="left" w:pos="2552"/>
          <w:tab w:val="left" w:pos="3261"/>
        </w:tabs>
        <w:ind w:left="567" w:right="-567" w:hanging="567"/>
        <w:rPr>
          <w:rFonts w:ascii="Times New Roman" w:hAnsi="Times New Roman" w:cs="Times New Roman"/>
        </w:rPr>
      </w:pPr>
      <w:r w:rsidRPr="00B45E10">
        <w:rPr>
          <w:rFonts w:ascii="Times New Roman" w:hAnsi="Times New Roman" w:cs="Times New Roman"/>
        </w:rPr>
        <w:tab/>
      </w:r>
      <w:r w:rsidRPr="00B45E10">
        <w:rPr>
          <w:rFonts w:ascii="Times New Roman" w:hAnsi="Times New Roman" w:cs="Times New Roman"/>
        </w:rPr>
        <w:tab/>
      </w:r>
      <w:r w:rsidRPr="00B45E10">
        <w:rPr>
          <w:rFonts w:ascii="Times New Roman" w:hAnsi="Times New Roman" w:cs="Times New Roman"/>
        </w:rPr>
        <w:tab/>
        <w:t>1</w:t>
      </w:r>
      <w:r w:rsidR="009F2735" w:rsidRPr="00B45E10">
        <w:rPr>
          <w:rFonts w:ascii="Times New Roman" w:hAnsi="Times New Roman" w:cs="Times New Roman"/>
        </w:rPr>
        <w:t>1</w:t>
      </w:r>
      <w:r w:rsidRPr="00B45E10">
        <w:rPr>
          <w:rFonts w:ascii="Times New Roman" w:hAnsi="Times New Roman" w:cs="Times New Roman"/>
        </w:rPr>
        <w:t>:</w:t>
      </w:r>
      <w:r w:rsidR="009F2735" w:rsidRPr="00B45E10">
        <w:rPr>
          <w:rFonts w:ascii="Times New Roman" w:hAnsi="Times New Roman" w:cs="Times New Roman"/>
        </w:rPr>
        <w:t>3</w:t>
      </w:r>
      <w:r w:rsidRPr="00B45E10">
        <w:rPr>
          <w:rFonts w:ascii="Times New Roman" w:hAnsi="Times New Roman" w:cs="Times New Roman"/>
        </w:rPr>
        <w:t xml:space="preserve">0   </w:t>
      </w:r>
      <w:r w:rsidR="00C5716B" w:rsidRPr="00B45E10">
        <w:rPr>
          <w:rFonts w:ascii="Times New Roman" w:hAnsi="Times New Roman" w:cs="Times New Roman"/>
        </w:rPr>
        <w:t>Varningssignal första start</w:t>
      </w:r>
    </w:p>
    <w:p w:rsidR="004B1AE3" w:rsidRPr="00B45E10" w:rsidRDefault="003F68E3" w:rsidP="009A72AB">
      <w:pPr>
        <w:pStyle w:val="Default"/>
        <w:tabs>
          <w:tab w:val="left" w:pos="1985"/>
          <w:tab w:val="left" w:pos="2552"/>
          <w:tab w:val="left" w:pos="3261"/>
        </w:tabs>
        <w:ind w:left="567" w:right="-567" w:hanging="567"/>
        <w:rPr>
          <w:rFonts w:ascii="Times New Roman" w:hAnsi="Times New Roman" w:cs="Times New Roman"/>
        </w:rPr>
      </w:pPr>
      <w:r w:rsidRPr="00B45E10">
        <w:rPr>
          <w:rFonts w:ascii="Times New Roman" w:hAnsi="Times New Roman" w:cs="Times New Roman"/>
        </w:rPr>
        <w:tab/>
      </w:r>
      <w:r w:rsidRPr="00B45E10">
        <w:rPr>
          <w:rFonts w:ascii="Times New Roman" w:hAnsi="Times New Roman" w:cs="Times New Roman"/>
        </w:rPr>
        <w:tab/>
      </w:r>
      <w:r w:rsidRPr="00B45E10">
        <w:rPr>
          <w:rFonts w:ascii="Times New Roman" w:hAnsi="Times New Roman" w:cs="Times New Roman"/>
        </w:rPr>
        <w:tab/>
      </w:r>
      <w:proofErr w:type="spellStart"/>
      <w:r w:rsidRPr="00B45E10">
        <w:rPr>
          <w:rFonts w:ascii="Times New Roman" w:hAnsi="Times New Roman" w:cs="Times New Roman"/>
        </w:rPr>
        <w:t>After</w:t>
      </w:r>
      <w:proofErr w:type="spellEnd"/>
      <w:r w:rsidRPr="00B45E10">
        <w:rPr>
          <w:rFonts w:ascii="Times New Roman" w:hAnsi="Times New Roman" w:cs="Times New Roman"/>
        </w:rPr>
        <w:t xml:space="preserve"> </w:t>
      </w:r>
      <w:proofErr w:type="spellStart"/>
      <w:r w:rsidRPr="00B45E10">
        <w:rPr>
          <w:rFonts w:ascii="Times New Roman" w:hAnsi="Times New Roman" w:cs="Times New Roman"/>
        </w:rPr>
        <w:t>sail</w:t>
      </w:r>
      <w:proofErr w:type="spellEnd"/>
      <w:r w:rsidRPr="00B45E10">
        <w:rPr>
          <w:rFonts w:ascii="Times New Roman" w:hAnsi="Times New Roman" w:cs="Times New Roman"/>
        </w:rPr>
        <w:t xml:space="preserve"> </w:t>
      </w:r>
    </w:p>
    <w:p w:rsidR="00C5716B" w:rsidRPr="00B45E10" w:rsidRDefault="00C5716B" w:rsidP="009A72AB">
      <w:pPr>
        <w:pStyle w:val="Default"/>
        <w:tabs>
          <w:tab w:val="left" w:pos="1985"/>
          <w:tab w:val="left" w:pos="2552"/>
          <w:tab w:val="left" w:pos="3261"/>
        </w:tabs>
        <w:ind w:left="567" w:right="-567" w:hanging="567"/>
        <w:rPr>
          <w:rFonts w:ascii="Times New Roman" w:hAnsi="Times New Roman" w:cs="Times New Roman"/>
        </w:rPr>
      </w:pPr>
    </w:p>
    <w:p w:rsidR="003F68E3" w:rsidRPr="00B45E10" w:rsidRDefault="003F68E3" w:rsidP="009A72AB">
      <w:pPr>
        <w:pStyle w:val="Default"/>
        <w:tabs>
          <w:tab w:val="left" w:pos="1985"/>
          <w:tab w:val="left" w:pos="2552"/>
          <w:tab w:val="left" w:pos="3261"/>
        </w:tabs>
        <w:ind w:left="567" w:right="-567" w:hanging="567"/>
        <w:rPr>
          <w:rFonts w:ascii="Times New Roman" w:hAnsi="Times New Roman" w:cs="Times New Roman"/>
        </w:rPr>
      </w:pPr>
      <w:r w:rsidRPr="00B45E10">
        <w:rPr>
          <w:rFonts w:ascii="Times New Roman" w:hAnsi="Times New Roman" w:cs="Times New Roman"/>
        </w:rPr>
        <w:tab/>
      </w:r>
      <w:r w:rsidR="00C5716B" w:rsidRPr="00B45E10">
        <w:rPr>
          <w:rFonts w:ascii="Times New Roman" w:hAnsi="Times New Roman" w:cs="Times New Roman"/>
        </w:rPr>
        <w:t>Söndag 1</w:t>
      </w:r>
      <w:r w:rsidR="009F2735" w:rsidRPr="00B45E10">
        <w:rPr>
          <w:rFonts w:ascii="Times New Roman" w:hAnsi="Times New Roman" w:cs="Times New Roman"/>
        </w:rPr>
        <w:t>3</w:t>
      </w:r>
      <w:r w:rsidR="00C5716B" w:rsidRPr="00B45E10">
        <w:rPr>
          <w:rFonts w:ascii="Times New Roman" w:hAnsi="Times New Roman" w:cs="Times New Roman"/>
        </w:rPr>
        <w:t xml:space="preserve"> </w:t>
      </w:r>
      <w:proofErr w:type="spellStart"/>
      <w:r w:rsidR="00C5716B" w:rsidRPr="00B45E10">
        <w:rPr>
          <w:rFonts w:ascii="Times New Roman" w:hAnsi="Times New Roman" w:cs="Times New Roman"/>
        </w:rPr>
        <w:t>sept</w:t>
      </w:r>
      <w:proofErr w:type="spellEnd"/>
      <w:r w:rsidRPr="00B45E10">
        <w:rPr>
          <w:rFonts w:ascii="Times New Roman" w:hAnsi="Times New Roman" w:cs="Times New Roman"/>
        </w:rPr>
        <w:t xml:space="preserve"> </w:t>
      </w:r>
      <w:r w:rsidRPr="00B45E10">
        <w:rPr>
          <w:rFonts w:ascii="Times New Roman" w:hAnsi="Times New Roman" w:cs="Times New Roman"/>
        </w:rPr>
        <w:tab/>
        <w:t xml:space="preserve">10:00 </w:t>
      </w:r>
      <w:r w:rsidRPr="00B45E10">
        <w:rPr>
          <w:rFonts w:ascii="Times New Roman" w:hAnsi="Times New Roman" w:cs="Times New Roman"/>
        </w:rPr>
        <w:tab/>
      </w:r>
      <w:r w:rsidR="00ED619E" w:rsidRPr="00B45E10">
        <w:rPr>
          <w:rFonts w:ascii="Times New Roman" w:hAnsi="Times New Roman" w:cs="Times New Roman"/>
        </w:rPr>
        <w:t>Varningssignal</w:t>
      </w:r>
      <w:r w:rsidR="009F2735" w:rsidRPr="00B45E10">
        <w:rPr>
          <w:rFonts w:ascii="Times New Roman" w:hAnsi="Times New Roman" w:cs="Times New Roman"/>
        </w:rPr>
        <w:t xml:space="preserve"> första start</w:t>
      </w:r>
    </w:p>
    <w:p w:rsidR="00C5716B" w:rsidRPr="00B45E10" w:rsidRDefault="00C5716B" w:rsidP="00C5716B">
      <w:pPr>
        <w:pStyle w:val="Default"/>
        <w:tabs>
          <w:tab w:val="left" w:pos="1985"/>
          <w:tab w:val="left" w:pos="2552"/>
          <w:tab w:val="left" w:pos="3261"/>
        </w:tabs>
        <w:ind w:left="567" w:right="-567" w:hanging="567"/>
        <w:rPr>
          <w:rFonts w:ascii="Times New Roman" w:hAnsi="Times New Roman" w:cs="Times New Roman"/>
        </w:rPr>
      </w:pPr>
      <w:r w:rsidRPr="00B45E10">
        <w:rPr>
          <w:rFonts w:ascii="Times New Roman" w:hAnsi="Times New Roman" w:cs="Times New Roman"/>
        </w:rPr>
        <w:tab/>
      </w:r>
      <w:r w:rsidRPr="00B45E10">
        <w:rPr>
          <w:rFonts w:ascii="Times New Roman" w:hAnsi="Times New Roman" w:cs="Times New Roman"/>
        </w:rPr>
        <w:tab/>
      </w:r>
      <w:r w:rsidRPr="00B45E10">
        <w:rPr>
          <w:rFonts w:ascii="Times New Roman" w:hAnsi="Times New Roman" w:cs="Times New Roman"/>
        </w:rPr>
        <w:tab/>
      </w:r>
      <w:proofErr w:type="spellStart"/>
      <w:r w:rsidRPr="00B45E10">
        <w:rPr>
          <w:rFonts w:ascii="Times New Roman" w:hAnsi="Times New Roman" w:cs="Times New Roman"/>
        </w:rPr>
        <w:t>After</w:t>
      </w:r>
      <w:proofErr w:type="spellEnd"/>
      <w:r w:rsidRPr="00B45E10">
        <w:rPr>
          <w:rFonts w:ascii="Times New Roman" w:hAnsi="Times New Roman" w:cs="Times New Roman"/>
        </w:rPr>
        <w:t xml:space="preserve"> </w:t>
      </w:r>
      <w:proofErr w:type="spellStart"/>
      <w:r w:rsidRPr="00B45E10">
        <w:rPr>
          <w:rFonts w:ascii="Times New Roman" w:hAnsi="Times New Roman" w:cs="Times New Roman"/>
        </w:rPr>
        <w:t>sail</w:t>
      </w:r>
      <w:proofErr w:type="spellEnd"/>
      <w:r w:rsidRPr="00B45E10">
        <w:rPr>
          <w:rFonts w:ascii="Times New Roman" w:hAnsi="Times New Roman" w:cs="Times New Roman"/>
        </w:rPr>
        <w:t xml:space="preserve"> </w:t>
      </w:r>
    </w:p>
    <w:p w:rsidR="003F68E3" w:rsidRPr="00B45E10" w:rsidRDefault="003F68E3" w:rsidP="00C5716B">
      <w:pPr>
        <w:pStyle w:val="Default"/>
        <w:tabs>
          <w:tab w:val="left" w:pos="1985"/>
          <w:tab w:val="left" w:pos="2552"/>
          <w:tab w:val="left" w:pos="3261"/>
        </w:tabs>
        <w:ind w:left="567" w:right="-567" w:hanging="567"/>
        <w:rPr>
          <w:rFonts w:ascii="Times New Roman" w:hAnsi="Times New Roman" w:cs="Times New Roman"/>
        </w:rPr>
      </w:pPr>
      <w:r w:rsidRPr="00B45E10">
        <w:rPr>
          <w:rFonts w:ascii="Times New Roman" w:hAnsi="Times New Roman" w:cs="Times New Roman"/>
        </w:rPr>
        <w:tab/>
      </w:r>
      <w:r w:rsidR="00C5716B" w:rsidRPr="00B45E10">
        <w:rPr>
          <w:rFonts w:ascii="Times New Roman" w:hAnsi="Times New Roman" w:cs="Times New Roman"/>
        </w:rPr>
        <w:tab/>
      </w:r>
      <w:r w:rsidR="00C5716B" w:rsidRPr="00B45E10">
        <w:rPr>
          <w:rFonts w:ascii="Times New Roman" w:hAnsi="Times New Roman" w:cs="Times New Roman"/>
        </w:rPr>
        <w:tab/>
      </w:r>
      <w:r w:rsidR="004B1AE3" w:rsidRPr="00B45E10">
        <w:rPr>
          <w:rFonts w:ascii="Times New Roman" w:hAnsi="Times New Roman" w:cs="Times New Roman"/>
        </w:rPr>
        <w:t>Prisutdelning förrättas snarast efter att seglingarna avslutat</w:t>
      </w:r>
    </w:p>
    <w:p w:rsidR="003F68E3" w:rsidRPr="00E263D3" w:rsidRDefault="003F68E3" w:rsidP="003F68E3">
      <w:pPr>
        <w:pStyle w:val="Default"/>
        <w:tabs>
          <w:tab w:val="left" w:pos="1985"/>
          <w:tab w:val="left" w:pos="2552"/>
          <w:tab w:val="left" w:pos="3261"/>
        </w:tabs>
        <w:ind w:left="3261" w:hanging="709"/>
        <w:rPr>
          <w:rFonts w:ascii="Times New Roman" w:hAnsi="Times New Roman" w:cs="Times New Roman"/>
        </w:rPr>
      </w:pPr>
    </w:p>
    <w:p w:rsidR="004B1AE3" w:rsidRDefault="004B1AE3" w:rsidP="004B1AE3">
      <w:pPr>
        <w:rPr>
          <w:sz w:val="24"/>
        </w:rPr>
      </w:pPr>
    </w:p>
    <w:p w:rsidR="004B1AE3" w:rsidRDefault="004B1AE3" w:rsidP="004B1AE3">
      <w:pPr>
        <w:ind w:left="702" w:hanging="702"/>
        <w:rPr>
          <w:sz w:val="24"/>
        </w:rPr>
      </w:pPr>
    </w:p>
    <w:p w:rsidR="004B1AE3" w:rsidRDefault="004B1AE3" w:rsidP="004B1AE3">
      <w:pPr>
        <w:rPr>
          <w:sz w:val="24"/>
        </w:rPr>
      </w:pPr>
      <w:r>
        <w:rPr>
          <w:sz w:val="24"/>
        </w:rPr>
        <w:t>6.2</w:t>
      </w:r>
      <w:r>
        <w:rPr>
          <w:sz w:val="24"/>
        </w:rPr>
        <w:tab/>
      </w:r>
      <w:r w:rsidR="009F2735">
        <w:rPr>
          <w:sz w:val="24"/>
        </w:rPr>
        <w:t>8</w:t>
      </w:r>
      <w:r w:rsidR="00ED619E">
        <w:rPr>
          <w:sz w:val="24"/>
        </w:rPr>
        <w:t xml:space="preserve"> ban</w:t>
      </w:r>
      <w:r>
        <w:rPr>
          <w:sz w:val="24"/>
        </w:rPr>
        <w:t>kappseglingar är planerade</w:t>
      </w:r>
      <w:r w:rsidR="00ED619E">
        <w:rPr>
          <w:sz w:val="24"/>
        </w:rPr>
        <w:t xml:space="preserve"> </w:t>
      </w:r>
    </w:p>
    <w:p w:rsidR="00FA0591" w:rsidRDefault="00FA0591" w:rsidP="004B1AE3">
      <w:pPr>
        <w:rPr>
          <w:sz w:val="24"/>
        </w:rPr>
      </w:pPr>
    </w:p>
    <w:p w:rsidR="00FA0591" w:rsidRDefault="00FA0591" w:rsidP="004B1AE3">
      <w:pPr>
        <w:rPr>
          <w:sz w:val="24"/>
        </w:rPr>
      </w:pPr>
    </w:p>
    <w:p w:rsidR="00FA0591" w:rsidRDefault="00FA0591" w:rsidP="00FA0591">
      <w:pPr>
        <w:rPr>
          <w:sz w:val="24"/>
        </w:rPr>
      </w:pPr>
      <w:r>
        <w:rPr>
          <w:b/>
          <w:sz w:val="28"/>
        </w:rPr>
        <w:t>7.</w:t>
      </w:r>
      <w:r>
        <w:rPr>
          <w:b/>
          <w:sz w:val="28"/>
        </w:rPr>
        <w:tab/>
        <w:t>Genomförande</w:t>
      </w:r>
    </w:p>
    <w:p w:rsidR="00FA0591" w:rsidRDefault="00FA0591" w:rsidP="00FA0591">
      <w:pPr>
        <w:ind w:left="709" w:hanging="709"/>
        <w:rPr>
          <w:sz w:val="24"/>
        </w:rPr>
      </w:pPr>
    </w:p>
    <w:p w:rsidR="00FA0591" w:rsidRDefault="00FA0591" w:rsidP="00FA0591">
      <w:pPr>
        <w:ind w:left="709" w:hanging="709"/>
        <w:rPr>
          <w:sz w:val="24"/>
        </w:rPr>
      </w:pPr>
      <w:r>
        <w:rPr>
          <w:sz w:val="24"/>
        </w:rPr>
        <w:t>7.1</w:t>
      </w:r>
      <w:r>
        <w:rPr>
          <w:sz w:val="24"/>
        </w:rPr>
        <w:tab/>
        <w:t>Seglingarna kommer att blåsas av, vi</w:t>
      </w:r>
      <w:r w:rsidR="009F2735">
        <w:rPr>
          <w:sz w:val="24"/>
        </w:rPr>
        <w:t>d vindar på</w:t>
      </w:r>
      <w:r w:rsidR="00B45E10">
        <w:rPr>
          <w:sz w:val="24"/>
        </w:rPr>
        <w:t xml:space="preserve"> </w:t>
      </w:r>
      <w:r w:rsidR="009F2735">
        <w:rPr>
          <w:sz w:val="24"/>
        </w:rPr>
        <w:t>14 m/s och där över.</w:t>
      </w:r>
    </w:p>
    <w:p w:rsidR="00EC59B1" w:rsidRDefault="00EC59B1">
      <w:pPr>
        <w:rPr>
          <w:sz w:val="24"/>
        </w:rPr>
      </w:pPr>
    </w:p>
    <w:p w:rsidR="00820596" w:rsidRDefault="00820596" w:rsidP="00820596">
      <w:pPr>
        <w:rPr>
          <w:sz w:val="24"/>
        </w:rPr>
      </w:pPr>
      <w:r>
        <w:rPr>
          <w:b/>
          <w:sz w:val="28"/>
        </w:rPr>
        <w:t>8.</w:t>
      </w:r>
      <w:r>
        <w:rPr>
          <w:b/>
          <w:sz w:val="28"/>
        </w:rPr>
        <w:tab/>
        <w:t>Kappseglingsområde</w:t>
      </w:r>
    </w:p>
    <w:p w:rsidR="00820596" w:rsidRDefault="00820596" w:rsidP="00820596">
      <w:pPr>
        <w:rPr>
          <w:sz w:val="24"/>
        </w:rPr>
      </w:pPr>
    </w:p>
    <w:p w:rsidR="00820596" w:rsidRDefault="00820596" w:rsidP="00820596">
      <w:pPr>
        <w:ind w:left="709" w:right="-29" w:hanging="709"/>
        <w:rPr>
          <w:sz w:val="24"/>
        </w:rPr>
      </w:pPr>
      <w:r>
        <w:rPr>
          <w:sz w:val="24"/>
        </w:rPr>
        <w:t>8.1</w:t>
      </w:r>
      <w:r>
        <w:rPr>
          <w:sz w:val="24"/>
        </w:rPr>
        <w:tab/>
      </w:r>
      <w:r w:rsidR="009F2735">
        <w:rPr>
          <w:sz w:val="24"/>
        </w:rPr>
        <w:t>K</w:t>
      </w:r>
      <w:r w:rsidRPr="00E263D3">
        <w:rPr>
          <w:sz w:val="24"/>
        </w:rPr>
        <w:t xml:space="preserve">appseglingsområdet kommer att </w:t>
      </w:r>
      <w:r w:rsidR="00807485">
        <w:rPr>
          <w:sz w:val="24"/>
        </w:rPr>
        <w:t xml:space="preserve">ligga </w:t>
      </w:r>
      <w:proofErr w:type="spellStart"/>
      <w:r w:rsidR="00807485">
        <w:rPr>
          <w:sz w:val="24"/>
        </w:rPr>
        <w:t>nord-ost</w:t>
      </w:r>
      <w:proofErr w:type="spellEnd"/>
      <w:r w:rsidR="00807485">
        <w:rPr>
          <w:sz w:val="24"/>
        </w:rPr>
        <w:t xml:space="preserve"> S</w:t>
      </w:r>
      <w:r w:rsidR="009F2735">
        <w:rPr>
          <w:sz w:val="24"/>
        </w:rPr>
        <w:t>andhamn</w:t>
      </w:r>
      <w:r w:rsidRPr="00E263D3">
        <w:rPr>
          <w:sz w:val="24"/>
        </w:rPr>
        <w:t>.</w:t>
      </w:r>
    </w:p>
    <w:p w:rsidR="00820596" w:rsidRDefault="00820596" w:rsidP="00820596">
      <w:pPr>
        <w:ind w:right="-29"/>
        <w:rPr>
          <w:sz w:val="24"/>
        </w:rPr>
      </w:pPr>
    </w:p>
    <w:p w:rsidR="00820596" w:rsidRDefault="00820596" w:rsidP="00820596">
      <w:pPr>
        <w:rPr>
          <w:sz w:val="24"/>
        </w:rPr>
      </w:pPr>
      <w:r>
        <w:rPr>
          <w:b/>
          <w:sz w:val="28"/>
        </w:rPr>
        <w:t>9.</w:t>
      </w:r>
      <w:r>
        <w:rPr>
          <w:b/>
          <w:sz w:val="28"/>
        </w:rPr>
        <w:tab/>
        <w:t>Banan</w:t>
      </w:r>
    </w:p>
    <w:p w:rsidR="00820596" w:rsidRDefault="00820596" w:rsidP="00820596">
      <w:pPr>
        <w:rPr>
          <w:sz w:val="24"/>
        </w:rPr>
      </w:pPr>
    </w:p>
    <w:p w:rsidR="00857C0F" w:rsidRDefault="00820596" w:rsidP="00857C0F">
      <w:pPr>
        <w:ind w:left="709" w:hanging="709"/>
        <w:rPr>
          <w:sz w:val="24"/>
        </w:rPr>
      </w:pPr>
      <w:r>
        <w:rPr>
          <w:sz w:val="24"/>
        </w:rPr>
        <w:t>9.1</w:t>
      </w:r>
      <w:r>
        <w:rPr>
          <w:sz w:val="24"/>
        </w:rPr>
        <w:tab/>
      </w:r>
      <w:r w:rsidR="009F2735">
        <w:rPr>
          <w:sz w:val="24"/>
        </w:rPr>
        <w:t>K</w:t>
      </w:r>
      <w:r w:rsidR="00ED619E">
        <w:rPr>
          <w:sz w:val="24"/>
        </w:rPr>
        <w:t>appseglingsb</w:t>
      </w:r>
      <w:r>
        <w:rPr>
          <w:sz w:val="24"/>
        </w:rPr>
        <w:t xml:space="preserve">anan är en </w:t>
      </w:r>
      <w:r w:rsidRPr="00E263D3">
        <w:rPr>
          <w:sz w:val="24"/>
        </w:rPr>
        <w:t>kryss-läns-bana,</w:t>
      </w:r>
      <w:r>
        <w:rPr>
          <w:sz w:val="24"/>
        </w:rPr>
        <w:t xml:space="preserve"> och kommer att finnas beskriven i seglingsföreskrifterna</w:t>
      </w:r>
      <w:r w:rsidR="00ED619E">
        <w:rPr>
          <w:sz w:val="24"/>
        </w:rPr>
        <w:t xml:space="preserve">. </w:t>
      </w:r>
    </w:p>
    <w:p w:rsidR="00857C0F" w:rsidRDefault="00857C0F" w:rsidP="00857C0F">
      <w:pPr>
        <w:ind w:left="709" w:hanging="709"/>
        <w:rPr>
          <w:sz w:val="24"/>
        </w:rPr>
      </w:pPr>
    </w:p>
    <w:p w:rsidR="00ED619E" w:rsidRDefault="00857C0F" w:rsidP="00857C0F">
      <w:pPr>
        <w:ind w:left="709" w:hanging="709"/>
        <w:rPr>
          <w:sz w:val="24"/>
        </w:rPr>
      </w:pPr>
      <w:r>
        <w:rPr>
          <w:sz w:val="24"/>
        </w:rPr>
        <w:t>9.2</w:t>
      </w:r>
      <w:r>
        <w:rPr>
          <w:sz w:val="24"/>
        </w:rPr>
        <w:tab/>
      </w:r>
      <w:r w:rsidRPr="00857C0F">
        <w:rPr>
          <w:sz w:val="24"/>
        </w:rPr>
        <w:t>Kappseglingskommittén ska försöka anpassa banan så att en</w:t>
      </w:r>
      <w:r>
        <w:rPr>
          <w:sz w:val="24"/>
        </w:rPr>
        <w:t xml:space="preserve"> </w:t>
      </w:r>
      <w:r w:rsidRPr="00857C0F">
        <w:rPr>
          <w:sz w:val="24"/>
        </w:rPr>
        <w:t xml:space="preserve">kappsegling tar ca </w:t>
      </w:r>
      <w:r>
        <w:rPr>
          <w:sz w:val="24"/>
        </w:rPr>
        <w:t>4</w:t>
      </w:r>
      <w:r w:rsidRPr="00857C0F">
        <w:rPr>
          <w:sz w:val="24"/>
        </w:rPr>
        <w:t>0 minuter att segla.</w:t>
      </w:r>
    </w:p>
    <w:p w:rsidR="00857C0F" w:rsidRDefault="00857C0F" w:rsidP="00857C0F">
      <w:pPr>
        <w:ind w:left="709" w:hanging="709"/>
        <w:rPr>
          <w:sz w:val="24"/>
        </w:rPr>
      </w:pPr>
    </w:p>
    <w:p w:rsidR="00820596" w:rsidRDefault="00820596" w:rsidP="009F2735">
      <w:pPr>
        <w:ind w:left="709" w:hanging="709"/>
        <w:rPr>
          <w:sz w:val="24"/>
        </w:rPr>
      </w:pPr>
      <w:r>
        <w:rPr>
          <w:b/>
          <w:sz w:val="28"/>
        </w:rPr>
        <w:t>11.</w:t>
      </w:r>
      <w:r>
        <w:rPr>
          <w:b/>
          <w:sz w:val="28"/>
        </w:rPr>
        <w:tab/>
        <w:t>Poängberäkning</w:t>
      </w:r>
    </w:p>
    <w:p w:rsidR="00820596" w:rsidRDefault="00820596" w:rsidP="00820596">
      <w:pPr>
        <w:pStyle w:val="Brdtextmedindrag"/>
        <w:ind w:left="0" w:firstLine="0"/>
      </w:pPr>
    </w:p>
    <w:p w:rsidR="00820596" w:rsidRDefault="00820596" w:rsidP="00820596">
      <w:pPr>
        <w:pStyle w:val="Brdtextmedindrag"/>
      </w:pPr>
      <w:r>
        <w:t>11.1</w:t>
      </w:r>
      <w:r>
        <w:tab/>
        <w:t>Lågpoängsystemet i KSR Appendix A gäller med den avvikelsen att vid tre eller färre kappseglingar räknas samtliga.</w:t>
      </w:r>
    </w:p>
    <w:p w:rsidR="00EC59B1" w:rsidRDefault="00EC59B1">
      <w:pPr>
        <w:rPr>
          <w:sz w:val="24"/>
        </w:rPr>
      </w:pPr>
    </w:p>
    <w:p w:rsidR="00EC59B1" w:rsidRPr="00820596" w:rsidRDefault="00EC59B1">
      <w:pPr>
        <w:ind w:left="702" w:hanging="702"/>
        <w:rPr>
          <w:sz w:val="24"/>
        </w:rPr>
      </w:pPr>
      <w:r w:rsidRPr="00820596">
        <w:rPr>
          <w:sz w:val="24"/>
        </w:rPr>
        <w:t>11.2</w:t>
      </w:r>
      <w:r w:rsidRPr="00820596">
        <w:rPr>
          <w:sz w:val="24"/>
        </w:rPr>
        <w:tab/>
        <w:t>Minst 3 kappseglingar ska genomföras för att tävlingen ska räknas som mästerskap.</w:t>
      </w:r>
    </w:p>
    <w:p w:rsidR="00EC59B1" w:rsidRDefault="00EC59B1">
      <w:pPr>
        <w:rPr>
          <w:sz w:val="24"/>
        </w:rPr>
      </w:pPr>
    </w:p>
    <w:p w:rsidR="00EC59B1" w:rsidRDefault="00EC59B1">
      <w:pPr>
        <w:rPr>
          <w:sz w:val="24"/>
        </w:rPr>
      </w:pPr>
      <w:r>
        <w:rPr>
          <w:b/>
          <w:sz w:val="28"/>
        </w:rPr>
        <w:t>12.</w:t>
      </w:r>
      <w:r>
        <w:rPr>
          <w:b/>
          <w:sz w:val="28"/>
        </w:rPr>
        <w:tab/>
        <w:t>Priser</w:t>
      </w:r>
    </w:p>
    <w:p w:rsidR="00EC59B1" w:rsidRDefault="00EC59B1">
      <w:pPr>
        <w:rPr>
          <w:sz w:val="24"/>
        </w:rPr>
      </w:pPr>
    </w:p>
    <w:p w:rsidR="00C4587B" w:rsidRPr="00DA0132" w:rsidRDefault="00EC59B1" w:rsidP="00C4587B">
      <w:pPr>
        <w:tabs>
          <w:tab w:val="left" w:pos="426"/>
        </w:tabs>
        <w:autoSpaceDE w:val="0"/>
        <w:autoSpaceDN w:val="0"/>
        <w:adjustRightInd w:val="0"/>
        <w:ind w:left="720" w:hanging="720"/>
        <w:rPr>
          <w:sz w:val="24"/>
          <w:szCs w:val="24"/>
        </w:rPr>
      </w:pPr>
      <w:r w:rsidRPr="00820596">
        <w:rPr>
          <w:sz w:val="24"/>
          <w:szCs w:val="24"/>
        </w:rPr>
        <w:t>12.1</w:t>
      </w:r>
      <w:r w:rsidRPr="00820596">
        <w:rPr>
          <w:sz w:val="24"/>
          <w:szCs w:val="24"/>
        </w:rPr>
        <w:tab/>
      </w:r>
      <w:r w:rsidR="00C4587B" w:rsidRPr="00820596">
        <w:rPr>
          <w:sz w:val="24"/>
          <w:szCs w:val="24"/>
        </w:rPr>
        <w:tab/>
        <w:t xml:space="preserve">RF:s mästerskapstecken delas ut in enlighet </w:t>
      </w:r>
      <w:proofErr w:type="gramStart"/>
      <w:r w:rsidR="00C4587B" w:rsidRPr="00820596">
        <w:rPr>
          <w:sz w:val="24"/>
          <w:szCs w:val="24"/>
        </w:rPr>
        <w:t xml:space="preserve">med </w:t>
      </w:r>
      <w:r w:rsidR="00DA0132" w:rsidRPr="00820596">
        <w:rPr>
          <w:sz w:val="24"/>
          <w:szCs w:val="24"/>
        </w:rPr>
        <w:t xml:space="preserve"> Svenska</w:t>
      </w:r>
      <w:proofErr w:type="gramEnd"/>
      <w:r w:rsidR="00DA0132" w:rsidRPr="00820596">
        <w:rPr>
          <w:sz w:val="24"/>
          <w:szCs w:val="24"/>
        </w:rPr>
        <w:t xml:space="preserve"> Seglarförbundets Täv</w:t>
      </w:r>
      <w:r w:rsidR="00697643" w:rsidRPr="00820596">
        <w:rPr>
          <w:sz w:val="24"/>
          <w:szCs w:val="24"/>
        </w:rPr>
        <w:t xml:space="preserve">lingsreglemente </w:t>
      </w:r>
      <w:r w:rsidR="00CD5790" w:rsidRPr="00820596">
        <w:rPr>
          <w:sz w:val="24"/>
          <w:szCs w:val="24"/>
        </w:rPr>
        <w:t xml:space="preserve">punkt </w:t>
      </w:r>
      <w:r w:rsidR="000C3023" w:rsidRPr="00820596">
        <w:rPr>
          <w:sz w:val="24"/>
          <w:szCs w:val="24"/>
        </w:rPr>
        <w:t>1.</w:t>
      </w:r>
      <w:r w:rsidR="000747DB" w:rsidRPr="00820596">
        <w:rPr>
          <w:sz w:val="24"/>
          <w:szCs w:val="24"/>
        </w:rPr>
        <w:t>20</w:t>
      </w:r>
      <w:r w:rsidR="00C4587B" w:rsidRPr="00820596">
        <w:rPr>
          <w:sz w:val="24"/>
          <w:szCs w:val="24"/>
        </w:rPr>
        <w:t xml:space="preserve"> till individuell Svensk Mästare och besättningens klubb samt i miniatyr till besättningsmedlemmarna eller lagmedlemmarna. Om besättningsmedlemmarna kommer från olika klubbar delas inte något mästerskapstecken ut till besättningens klubb utan bara miniatyrtecken till besättningsmedlemmarna. Mästerskapstecknen är utförda i förgyllt brons. </w:t>
      </w:r>
      <w:r w:rsidR="00CE6F36" w:rsidRPr="00820596">
        <w:rPr>
          <w:sz w:val="24"/>
          <w:szCs w:val="24"/>
        </w:rPr>
        <w:br/>
      </w:r>
      <w:r w:rsidR="00C4587B" w:rsidRPr="00820596">
        <w:rPr>
          <w:sz w:val="24"/>
          <w:szCs w:val="24"/>
        </w:rPr>
        <w:t xml:space="preserve">För andra respektive tredje bäst placerade seglare/besättning som uppfyller kraven i </w:t>
      </w:r>
      <w:r w:rsidR="004A3913" w:rsidRPr="00820596">
        <w:rPr>
          <w:sz w:val="24"/>
          <w:szCs w:val="24"/>
        </w:rPr>
        <w:t>Svenska Seglarförbund</w:t>
      </w:r>
      <w:r w:rsidR="00697643" w:rsidRPr="00820596">
        <w:rPr>
          <w:sz w:val="24"/>
          <w:szCs w:val="24"/>
        </w:rPr>
        <w:t xml:space="preserve">ets Tävlingsreglemente </w:t>
      </w:r>
      <w:r w:rsidR="00CD5790" w:rsidRPr="00820596">
        <w:rPr>
          <w:sz w:val="24"/>
          <w:szCs w:val="24"/>
        </w:rPr>
        <w:t xml:space="preserve">punkt </w:t>
      </w:r>
      <w:r w:rsidR="000C3023" w:rsidRPr="00820596">
        <w:rPr>
          <w:sz w:val="24"/>
          <w:szCs w:val="24"/>
        </w:rPr>
        <w:t>1.</w:t>
      </w:r>
      <w:r w:rsidR="000747DB" w:rsidRPr="00820596">
        <w:rPr>
          <w:sz w:val="24"/>
          <w:szCs w:val="24"/>
        </w:rPr>
        <w:t>20</w:t>
      </w:r>
      <w:r w:rsidR="004A3913" w:rsidRPr="00820596">
        <w:rPr>
          <w:sz w:val="24"/>
          <w:szCs w:val="24"/>
        </w:rPr>
        <w:t xml:space="preserve"> </w:t>
      </w:r>
      <w:r w:rsidR="00C4587B" w:rsidRPr="00820596">
        <w:rPr>
          <w:sz w:val="24"/>
          <w:szCs w:val="24"/>
        </w:rPr>
        <w:t xml:space="preserve">utdelas RF-tecken i silver respektive brons.  </w:t>
      </w:r>
      <w:r w:rsidR="00CE6F36" w:rsidRPr="00820596">
        <w:rPr>
          <w:sz w:val="24"/>
          <w:szCs w:val="24"/>
        </w:rPr>
        <w:br/>
      </w:r>
      <w:r w:rsidR="00082BA6" w:rsidRPr="00820596">
        <w:rPr>
          <w:sz w:val="24"/>
          <w:szCs w:val="24"/>
        </w:rPr>
        <w:t>Mästerskapstecken och mästerskapstitlar får bara delas ut om minst sex båtar från minst tre olika klubbar och två distrikt har gått i mål i någon kappsegling i mästerskapet.</w:t>
      </w:r>
    </w:p>
    <w:p w:rsidR="00DA0132" w:rsidRPr="00DA0132" w:rsidRDefault="00DA0132">
      <w:pPr>
        <w:rPr>
          <w:sz w:val="24"/>
          <w:szCs w:val="24"/>
        </w:rPr>
      </w:pPr>
    </w:p>
    <w:p w:rsidR="00EC59B1" w:rsidRDefault="00857C0F" w:rsidP="00857C0F">
      <w:pPr>
        <w:ind w:left="720" w:hanging="720"/>
        <w:rPr>
          <w:sz w:val="24"/>
          <w:szCs w:val="24"/>
        </w:rPr>
      </w:pPr>
      <w:r w:rsidRPr="00857C0F">
        <w:rPr>
          <w:sz w:val="24"/>
          <w:szCs w:val="24"/>
        </w:rPr>
        <w:t>12.2</w:t>
      </w:r>
      <w:r>
        <w:rPr>
          <w:sz w:val="24"/>
          <w:szCs w:val="24"/>
        </w:rPr>
        <w:tab/>
      </w:r>
      <w:r w:rsidRPr="00857C0F">
        <w:rPr>
          <w:sz w:val="24"/>
          <w:szCs w:val="24"/>
        </w:rPr>
        <w:t xml:space="preserve">Priser kommer samtidigt att delas ut till segrare i den svenska F18-cupen som avgörs i samband med Svenska Mästerskapen i enlighet med det poängberäkningssystem som finns publicerat på förbundets hemsida: </w:t>
      </w:r>
      <w:hyperlink r:id="rId8" w:history="1">
        <w:r w:rsidRPr="00513197">
          <w:rPr>
            <w:rStyle w:val="Hyperlnk"/>
            <w:sz w:val="24"/>
            <w:szCs w:val="24"/>
          </w:rPr>
          <w:t>www.f18sweden.se</w:t>
        </w:r>
      </w:hyperlink>
    </w:p>
    <w:p w:rsidR="00EC59B1" w:rsidRDefault="00EC59B1">
      <w:pPr>
        <w:pStyle w:val="Rubrik1"/>
      </w:pPr>
      <w:r>
        <w:rPr>
          <w:b/>
        </w:rPr>
        <w:t>Datum:</w:t>
      </w:r>
      <w:r>
        <w:t xml:space="preserve"> </w:t>
      </w:r>
      <w:r w:rsidR="00820596">
        <w:t>201</w:t>
      </w:r>
      <w:r w:rsidR="009F2735">
        <w:t>5</w:t>
      </w:r>
      <w:r w:rsidR="00820596">
        <w:t>-0</w:t>
      </w:r>
      <w:r w:rsidR="00857C0F">
        <w:t>8</w:t>
      </w:r>
      <w:r w:rsidR="00820596">
        <w:t>-</w:t>
      </w:r>
      <w:r w:rsidR="00857C0F">
        <w:t>20</w:t>
      </w:r>
    </w:p>
    <w:p w:rsidR="00EC59B1" w:rsidRDefault="00EC59B1">
      <w:pPr>
        <w:rPr>
          <w:sz w:val="24"/>
        </w:rPr>
      </w:pPr>
      <w:r>
        <w:rPr>
          <w:sz w:val="24"/>
        </w:rPr>
        <w:br w:type="page"/>
      </w:r>
    </w:p>
    <w:p w:rsidR="00820596" w:rsidRDefault="00820596" w:rsidP="00820596">
      <w:pPr>
        <w:rPr>
          <w:b/>
          <w:sz w:val="32"/>
        </w:rPr>
      </w:pPr>
      <w:r>
        <w:rPr>
          <w:b/>
          <w:sz w:val="32"/>
        </w:rPr>
        <w:lastRenderedPageBreak/>
        <w:t>Bilaga till inbjudan.</w:t>
      </w:r>
    </w:p>
    <w:p w:rsidR="00820596" w:rsidRDefault="00820596" w:rsidP="00820596">
      <w:pPr>
        <w:rPr>
          <w:sz w:val="24"/>
        </w:rPr>
      </w:pPr>
    </w:p>
    <w:p w:rsidR="005B03E6" w:rsidRPr="00E6750D" w:rsidRDefault="005B03E6" w:rsidP="005B03E6">
      <w:pPr>
        <w:rPr>
          <w:b/>
          <w:sz w:val="24"/>
          <w:u w:val="single"/>
        </w:rPr>
      </w:pPr>
      <w:r w:rsidRPr="00E6750D">
        <w:rPr>
          <w:b/>
          <w:sz w:val="24"/>
          <w:u w:val="single"/>
        </w:rPr>
        <w:t>För ytterligare upplysningar kontakta</w:t>
      </w:r>
    </w:p>
    <w:p w:rsidR="009F2735" w:rsidRDefault="009F2735" w:rsidP="009F2735">
      <w:pPr>
        <w:rPr>
          <w:sz w:val="24"/>
        </w:rPr>
      </w:pPr>
    </w:p>
    <w:p w:rsidR="009F2735" w:rsidRPr="00952009" w:rsidRDefault="009F2735" w:rsidP="009F2735">
      <w:pPr>
        <w:rPr>
          <w:sz w:val="24"/>
        </w:rPr>
      </w:pPr>
      <w:r>
        <w:rPr>
          <w:sz w:val="24"/>
        </w:rPr>
        <w:t>Bj</w:t>
      </w:r>
      <w:r w:rsidRPr="00952009">
        <w:rPr>
          <w:sz w:val="24"/>
        </w:rPr>
        <w:t>örn Holm</w:t>
      </w:r>
      <w:r>
        <w:rPr>
          <w:sz w:val="24"/>
        </w:rPr>
        <w:t xml:space="preserve"> </w:t>
      </w:r>
      <w:r w:rsidRPr="00952009">
        <w:rPr>
          <w:sz w:val="24"/>
        </w:rPr>
        <w:t>Djursholms seglarklubb</w:t>
      </w:r>
    </w:p>
    <w:p w:rsidR="009F2735" w:rsidRPr="00952009" w:rsidRDefault="009F2735" w:rsidP="009F2735">
      <w:pPr>
        <w:rPr>
          <w:sz w:val="24"/>
        </w:rPr>
      </w:pPr>
      <w:proofErr w:type="spellStart"/>
      <w:r w:rsidRPr="00952009">
        <w:rPr>
          <w:sz w:val="24"/>
        </w:rPr>
        <w:t>Rävkällevägen</w:t>
      </w:r>
      <w:proofErr w:type="spellEnd"/>
      <w:r w:rsidRPr="00952009">
        <w:rPr>
          <w:sz w:val="24"/>
        </w:rPr>
        <w:t xml:space="preserve"> 2 Stocksund</w:t>
      </w:r>
    </w:p>
    <w:p w:rsidR="009F2735" w:rsidRPr="00952009" w:rsidRDefault="002C20DE" w:rsidP="009F2735">
      <w:pPr>
        <w:rPr>
          <w:sz w:val="24"/>
        </w:rPr>
      </w:pPr>
      <w:hyperlink r:id="rId9" w:history="1">
        <w:r w:rsidR="009F2735" w:rsidRPr="00952009">
          <w:rPr>
            <w:rStyle w:val="Hyperlnk"/>
            <w:sz w:val="24"/>
          </w:rPr>
          <w:t>bjorn@merforsaljarna.com</w:t>
        </w:r>
      </w:hyperlink>
    </w:p>
    <w:p w:rsidR="009F2735" w:rsidRPr="00883947" w:rsidRDefault="009F2735" w:rsidP="009F2735">
      <w:pPr>
        <w:rPr>
          <w:sz w:val="24"/>
        </w:rPr>
      </w:pPr>
      <w:r w:rsidRPr="00883947">
        <w:rPr>
          <w:sz w:val="24"/>
        </w:rPr>
        <w:t>+(0) 708856589</w:t>
      </w:r>
    </w:p>
    <w:p w:rsidR="009F2735" w:rsidRPr="00883947" w:rsidRDefault="009F2735" w:rsidP="009F2735">
      <w:pPr>
        <w:rPr>
          <w:sz w:val="24"/>
        </w:rPr>
      </w:pPr>
    </w:p>
    <w:p w:rsidR="009F2735" w:rsidRPr="00883947" w:rsidRDefault="009F2735" w:rsidP="009F2735">
      <w:pPr>
        <w:rPr>
          <w:b/>
          <w:sz w:val="24"/>
        </w:rPr>
      </w:pPr>
    </w:p>
    <w:p w:rsidR="009F2735" w:rsidRPr="00883947" w:rsidRDefault="009F2735" w:rsidP="009F2735">
      <w:pPr>
        <w:rPr>
          <w:b/>
          <w:sz w:val="24"/>
          <w:u w:val="single"/>
        </w:rPr>
      </w:pPr>
      <w:r w:rsidRPr="00883947">
        <w:rPr>
          <w:b/>
          <w:sz w:val="24"/>
          <w:u w:val="single"/>
        </w:rPr>
        <w:t>Förläggning</w:t>
      </w:r>
    </w:p>
    <w:p w:rsidR="009F2735" w:rsidRPr="00883947" w:rsidRDefault="009F2735" w:rsidP="009F2735">
      <w:pPr>
        <w:rPr>
          <w:sz w:val="24"/>
        </w:rPr>
      </w:pPr>
    </w:p>
    <w:p w:rsidR="009F2735" w:rsidRPr="00952009" w:rsidRDefault="009F2735" w:rsidP="009F2735">
      <w:pPr>
        <w:rPr>
          <w:sz w:val="24"/>
          <w:lang w:val="da-DK"/>
        </w:rPr>
      </w:pPr>
      <w:r w:rsidRPr="00952009">
        <w:rPr>
          <w:sz w:val="24"/>
          <w:lang w:val="da-DK"/>
        </w:rPr>
        <w:t>Sandhamn Hotel, seglarhotellet</w:t>
      </w:r>
    </w:p>
    <w:p w:rsidR="009F2735" w:rsidRPr="00952009" w:rsidRDefault="002C20DE" w:rsidP="009F2735">
      <w:pPr>
        <w:rPr>
          <w:sz w:val="24"/>
          <w:lang w:val="da-DK"/>
        </w:rPr>
      </w:pPr>
      <w:hyperlink r:id="rId10" w:history="1">
        <w:r w:rsidR="009F2735" w:rsidRPr="00952009">
          <w:rPr>
            <w:rStyle w:val="Hyperlnk"/>
            <w:sz w:val="24"/>
            <w:lang w:val="da-DK"/>
          </w:rPr>
          <w:t>www.sandhamn.com</w:t>
        </w:r>
      </w:hyperlink>
    </w:p>
    <w:p w:rsidR="009F2735" w:rsidRPr="00952009" w:rsidRDefault="009F2735" w:rsidP="009F2735">
      <w:pPr>
        <w:rPr>
          <w:sz w:val="24"/>
          <w:lang w:val="da-DK"/>
        </w:rPr>
      </w:pPr>
      <w:r w:rsidRPr="00952009">
        <w:rPr>
          <w:sz w:val="24"/>
          <w:lang w:val="da-DK"/>
        </w:rPr>
        <w:t>Tel+46(0) 857450420,</w:t>
      </w:r>
    </w:p>
    <w:p w:rsidR="009F2735" w:rsidRPr="00952009" w:rsidRDefault="009F2735" w:rsidP="009F2735">
      <w:pPr>
        <w:rPr>
          <w:sz w:val="24"/>
          <w:lang w:val="en-US"/>
        </w:rPr>
      </w:pPr>
    </w:p>
    <w:p w:rsidR="009F2735" w:rsidRPr="00952009" w:rsidRDefault="009F2735" w:rsidP="009F2735">
      <w:pPr>
        <w:rPr>
          <w:b/>
          <w:sz w:val="24"/>
          <w:lang w:val="en-US"/>
        </w:rPr>
      </w:pPr>
    </w:p>
    <w:p w:rsidR="00EC59B1" w:rsidRDefault="00EC59B1" w:rsidP="009F2735">
      <w:pPr>
        <w:rPr>
          <w:sz w:val="24"/>
        </w:rPr>
      </w:pPr>
    </w:p>
    <w:sectPr w:rsidR="00EC59B1" w:rsidSect="00223BB4">
      <w:headerReference w:type="default" r:id="rId11"/>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DE" w:rsidRDefault="002C20DE">
      <w:r>
        <w:separator/>
      </w:r>
    </w:p>
  </w:endnote>
  <w:endnote w:type="continuationSeparator" w:id="0">
    <w:p w:rsidR="002C20DE" w:rsidRDefault="002C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DE" w:rsidRDefault="002C20DE">
      <w:r>
        <w:separator/>
      </w:r>
    </w:p>
  </w:footnote>
  <w:footnote w:type="continuationSeparator" w:id="0">
    <w:p w:rsidR="002C20DE" w:rsidRDefault="002C2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5" w:type="dxa"/>
      <w:tblLook w:val="04A0" w:firstRow="1" w:lastRow="0" w:firstColumn="1" w:lastColumn="0" w:noHBand="0" w:noVBand="1"/>
    </w:tblPr>
    <w:tblGrid>
      <w:gridCol w:w="235"/>
      <w:gridCol w:w="8834"/>
      <w:gridCol w:w="236"/>
    </w:tblGrid>
    <w:tr w:rsidR="003656FE" w:rsidTr="00857C0F">
      <w:trPr>
        <w:trHeight w:val="1015"/>
      </w:trPr>
      <w:tc>
        <w:tcPr>
          <w:tcW w:w="235" w:type="dxa"/>
        </w:tcPr>
        <w:p w:rsidR="003656FE" w:rsidRPr="003656FE" w:rsidRDefault="003656FE" w:rsidP="00917042">
          <w:pPr>
            <w:pStyle w:val="Sidhuvud"/>
            <w:rPr>
              <w:rFonts w:ascii="Calibri" w:eastAsia="Calibri" w:hAnsi="Calibri"/>
              <w:sz w:val="22"/>
              <w:szCs w:val="22"/>
            </w:rPr>
          </w:pPr>
        </w:p>
      </w:tc>
      <w:tc>
        <w:tcPr>
          <w:tcW w:w="8834" w:type="dxa"/>
        </w:tcPr>
        <w:p w:rsidR="003656FE" w:rsidRPr="006E0A41" w:rsidRDefault="00857C0F" w:rsidP="003656FE">
          <w:pPr>
            <w:pStyle w:val="Rubrik"/>
          </w:pPr>
          <w:r>
            <w:object w:dxaOrig="114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6.25pt" o:ole="">
                <v:imagedata r:id="rId1" o:title=""/>
              </v:shape>
              <o:OLEObject Type="Embed" ProgID="PBrush" ShapeID="_x0000_i1025" DrawAspect="Content" ObjectID="_1501622844" r:id="rId2"/>
            </w:object>
          </w:r>
        </w:p>
      </w:tc>
      <w:tc>
        <w:tcPr>
          <w:tcW w:w="236" w:type="dxa"/>
        </w:tcPr>
        <w:p w:rsidR="003656FE" w:rsidRPr="003656FE" w:rsidRDefault="003656FE" w:rsidP="00917042">
          <w:pPr>
            <w:pStyle w:val="Sidhuvud"/>
            <w:rPr>
              <w:rFonts w:ascii="Calibri" w:eastAsia="Calibri" w:hAnsi="Calibri"/>
              <w:sz w:val="22"/>
              <w:szCs w:val="22"/>
            </w:rPr>
          </w:pPr>
        </w:p>
      </w:tc>
    </w:tr>
  </w:tbl>
  <w:p w:rsidR="003656FE" w:rsidRDefault="003656FE" w:rsidP="003656F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8F7E89"/>
    <w:multiLevelType w:val="hybridMultilevel"/>
    <w:tmpl w:val="7E5642A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0200966"/>
    <w:multiLevelType w:val="hybridMultilevel"/>
    <w:tmpl w:val="9C5A9566"/>
    <w:lvl w:ilvl="0" w:tplc="7BD2A2CE">
      <w:start w:val="1"/>
      <w:numFmt w:val="lowerLetter"/>
      <w:lvlText w:val="%1)"/>
      <w:lvlJc w:val="left"/>
      <w:pPr>
        <w:tabs>
          <w:tab w:val="num" w:pos="1080"/>
        </w:tabs>
        <w:ind w:left="1080" w:hanging="360"/>
      </w:pPr>
      <w:rPr>
        <w:rFonts w:hint="default"/>
      </w:rPr>
    </w:lvl>
    <w:lvl w:ilvl="1" w:tplc="68E23484" w:tentative="1">
      <w:start w:val="1"/>
      <w:numFmt w:val="lowerLetter"/>
      <w:lvlText w:val="%2."/>
      <w:lvlJc w:val="left"/>
      <w:pPr>
        <w:tabs>
          <w:tab w:val="num" w:pos="1800"/>
        </w:tabs>
        <w:ind w:left="1800" w:hanging="360"/>
      </w:pPr>
    </w:lvl>
    <w:lvl w:ilvl="2" w:tplc="2A30E9E8" w:tentative="1">
      <w:start w:val="1"/>
      <w:numFmt w:val="lowerRoman"/>
      <w:lvlText w:val="%3."/>
      <w:lvlJc w:val="right"/>
      <w:pPr>
        <w:tabs>
          <w:tab w:val="num" w:pos="2520"/>
        </w:tabs>
        <w:ind w:left="2520" w:hanging="180"/>
      </w:pPr>
    </w:lvl>
    <w:lvl w:ilvl="3" w:tplc="F9862816" w:tentative="1">
      <w:start w:val="1"/>
      <w:numFmt w:val="decimal"/>
      <w:lvlText w:val="%4."/>
      <w:lvlJc w:val="left"/>
      <w:pPr>
        <w:tabs>
          <w:tab w:val="num" w:pos="3240"/>
        </w:tabs>
        <w:ind w:left="3240" w:hanging="360"/>
      </w:pPr>
    </w:lvl>
    <w:lvl w:ilvl="4" w:tplc="38B2783C" w:tentative="1">
      <w:start w:val="1"/>
      <w:numFmt w:val="lowerLetter"/>
      <w:lvlText w:val="%5."/>
      <w:lvlJc w:val="left"/>
      <w:pPr>
        <w:tabs>
          <w:tab w:val="num" w:pos="3960"/>
        </w:tabs>
        <w:ind w:left="3960" w:hanging="360"/>
      </w:pPr>
    </w:lvl>
    <w:lvl w:ilvl="5" w:tplc="258002F2" w:tentative="1">
      <w:start w:val="1"/>
      <w:numFmt w:val="lowerRoman"/>
      <w:lvlText w:val="%6."/>
      <w:lvlJc w:val="right"/>
      <w:pPr>
        <w:tabs>
          <w:tab w:val="num" w:pos="4680"/>
        </w:tabs>
        <w:ind w:left="4680" w:hanging="180"/>
      </w:pPr>
    </w:lvl>
    <w:lvl w:ilvl="6" w:tplc="52E48094" w:tentative="1">
      <w:start w:val="1"/>
      <w:numFmt w:val="decimal"/>
      <w:lvlText w:val="%7."/>
      <w:lvlJc w:val="left"/>
      <w:pPr>
        <w:tabs>
          <w:tab w:val="num" w:pos="5400"/>
        </w:tabs>
        <w:ind w:left="5400" w:hanging="360"/>
      </w:pPr>
    </w:lvl>
    <w:lvl w:ilvl="7" w:tplc="0E448F64" w:tentative="1">
      <w:start w:val="1"/>
      <w:numFmt w:val="lowerLetter"/>
      <w:lvlText w:val="%8."/>
      <w:lvlJc w:val="left"/>
      <w:pPr>
        <w:tabs>
          <w:tab w:val="num" w:pos="6120"/>
        </w:tabs>
        <w:ind w:left="6120" w:hanging="360"/>
      </w:pPr>
    </w:lvl>
    <w:lvl w:ilvl="8" w:tplc="87AEAB5C" w:tentative="1">
      <w:start w:val="1"/>
      <w:numFmt w:val="lowerRoman"/>
      <w:lvlText w:val="%9."/>
      <w:lvlJc w:val="right"/>
      <w:pPr>
        <w:tabs>
          <w:tab w:val="num" w:pos="6840"/>
        </w:tabs>
        <w:ind w:left="6840" w:hanging="180"/>
      </w:pPr>
    </w:lvl>
  </w:abstractNum>
  <w:abstractNum w:abstractNumId="6"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3182DAF"/>
    <w:multiLevelType w:val="multilevel"/>
    <w:tmpl w:val="BDD87F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BE1553"/>
    <w:multiLevelType w:val="multilevel"/>
    <w:tmpl w:val="9AEE07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F25755E"/>
    <w:multiLevelType w:val="multilevel"/>
    <w:tmpl w:val="B88C6FD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1"/>
  </w:num>
  <w:num w:numId="4">
    <w:abstractNumId w:val="0"/>
  </w:num>
  <w:num w:numId="5">
    <w:abstractNumId w:val="10"/>
  </w:num>
  <w:num w:numId="6">
    <w:abstractNumId w:val="6"/>
  </w:num>
  <w:num w:numId="7">
    <w:abstractNumId w:val="2"/>
  </w:num>
  <w:num w:numId="8">
    <w:abstractNumId w:val="8"/>
  </w:num>
  <w:num w:numId="9">
    <w:abstractNumId w:val="7"/>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49"/>
  </w:hdrShapeDefault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B1"/>
    <w:rsid w:val="0001128B"/>
    <w:rsid w:val="0002063C"/>
    <w:rsid w:val="00046B5A"/>
    <w:rsid w:val="000548D9"/>
    <w:rsid w:val="0005663B"/>
    <w:rsid w:val="000747DB"/>
    <w:rsid w:val="00082BA6"/>
    <w:rsid w:val="00084720"/>
    <w:rsid w:val="00094C37"/>
    <w:rsid w:val="00096926"/>
    <w:rsid w:val="000B3020"/>
    <w:rsid w:val="000C3023"/>
    <w:rsid w:val="000F50E4"/>
    <w:rsid w:val="00102EF0"/>
    <w:rsid w:val="0010633C"/>
    <w:rsid w:val="001210D3"/>
    <w:rsid w:val="001332BC"/>
    <w:rsid w:val="00141AF2"/>
    <w:rsid w:val="0015271A"/>
    <w:rsid w:val="00164807"/>
    <w:rsid w:val="001775F4"/>
    <w:rsid w:val="001856A1"/>
    <w:rsid w:val="001A526E"/>
    <w:rsid w:val="001A5CD7"/>
    <w:rsid w:val="001B08E1"/>
    <w:rsid w:val="001B64BF"/>
    <w:rsid w:val="001D662C"/>
    <w:rsid w:val="001D7EF1"/>
    <w:rsid w:val="002021A9"/>
    <w:rsid w:val="00211174"/>
    <w:rsid w:val="0021644B"/>
    <w:rsid w:val="00223BB4"/>
    <w:rsid w:val="00241295"/>
    <w:rsid w:val="002426AC"/>
    <w:rsid w:val="002426DF"/>
    <w:rsid w:val="00250DC4"/>
    <w:rsid w:val="00253E1B"/>
    <w:rsid w:val="00254000"/>
    <w:rsid w:val="002544A3"/>
    <w:rsid w:val="00257BA4"/>
    <w:rsid w:val="00260BD7"/>
    <w:rsid w:val="0026128E"/>
    <w:rsid w:val="002669D6"/>
    <w:rsid w:val="00276B59"/>
    <w:rsid w:val="00277596"/>
    <w:rsid w:val="00281863"/>
    <w:rsid w:val="002965D6"/>
    <w:rsid w:val="002B2996"/>
    <w:rsid w:val="002C1A0D"/>
    <w:rsid w:val="002C20DE"/>
    <w:rsid w:val="002F0FBF"/>
    <w:rsid w:val="00306D52"/>
    <w:rsid w:val="00306F83"/>
    <w:rsid w:val="0031139C"/>
    <w:rsid w:val="003501CF"/>
    <w:rsid w:val="00351E1A"/>
    <w:rsid w:val="003656FE"/>
    <w:rsid w:val="00373BB0"/>
    <w:rsid w:val="0038315E"/>
    <w:rsid w:val="00391826"/>
    <w:rsid w:val="003A1BF8"/>
    <w:rsid w:val="003B47A2"/>
    <w:rsid w:val="003C1495"/>
    <w:rsid w:val="003E2A81"/>
    <w:rsid w:val="003F2EA9"/>
    <w:rsid w:val="003F68E3"/>
    <w:rsid w:val="00441EC0"/>
    <w:rsid w:val="00454A8F"/>
    <w:rsid w:val="00455508"/>
    <w:rsid w:val="00456107"/>
    <w:rsid w:val="00461BEF"/>
    <w:rsid w:val="00461FA3"/>
    <w:rsid w:val="004850F1"/>
    <w:rsid w:val="00486E9C"/>
    <w:rsid w:val="004915C9"/>
    <w:rsid w:val="004A3913"/>
    <w:rsid w:val="004B1AE3"/>
    <w:rsid w:val="004C0CD6"/>
    <w:rsid w:val="004C35B0"/>
    <w:rsid w:val="004D3921"/>
    <w:rsid w:val="004E4FF9"/>
    <w:rsid w:val="004E6336"/>
    <w:rsid w:val="00502E0A"/>
    <w:rsid w:val="005049F4"/>
    <w:rsid w:val="005101B5"/>
    <w:rsid w:val="0051641B"/>
    <w:rsid w:val="005211C1"/>
    <w:rsid w:val="00522A13"/>
    <w:rsid w:val="00522BF8"/>
    <w:rsid w:val="00526637"/>
    <w:rsid w:val="00531289"/>
    <w:rsid w:val="00537B34"/>
    <w:rsid w:val="0054419F"/>
    <w:rsid w:val="00547761"/>
    <w:rsid w:val="00554D69"/>
    <w:rsid w:val="005A2609"/>
    <w:rsid w:val="005A34AF"/>
    <w:rsid w:val="005A5454"/>
    <w:rsid w:val="005B03E6"/>
    <w:rsid w:val="005C4E06"/>
    <w:rsid w:val="005D5BA6"/>
    <w:rsid w:val="005D6E90"/>
    <w:rsid w:val="005E5AA7"/>
    <w:rsid w:val="00600797"/>
    <w:rsid w:val="00602119"/>
    <w:rsid w:val="006202C3"/>
    <w:rsid w:val="00636FE3"/>
    <w:rsid w:val="00644912"/>
    <w:rsid w:val="00660E38"/>
    <w:rsid w:val="0066682C"/>
    <w:rsid w:val="00671C76"/>
    <w:rsid w:val="006740B3"/>
    <w:rsid w:val="00697643"/>
    <w:rsid w:val="006A297B"/>
    <w:rsid w:val="006B326F"/>
    <w:rsid w:val="006B6B40"/>
    <w:rsid w:val="006D0A08"/>
    <w:rsid w:val="006D0AE9"/>
    <w:rsid w:val="006E0A41"/>
    <w:rsid w:val="006E553E"/>
    <w:rsid w:val="006E6DEB"/>
    <w:rsid w:val="0070418F"/>
    <w:rsid w:val="00707749"/>
    <w:rsid w:val="007101FA"/>
    <w:rsid w:val="0072040B"/>
    <w:rsid w:val="00727A95"/>
    <w:rsid w:val="007375B0"/>
    <w:rsid w:val="00746006"/>
    <w:rsid w:val="00762445"/>
    <w:rsid w:val="007943A1"/>
    <w:rsid w:val="00795590"/>
    <w:rsid w:val="00795DD4"/>
    <w:rsid w:val="007A74CD"/>
    <w:rsid w:val="007B0779"/>
    <w:rsid w:val="007B457A"/>
    <w:rsid w:val="007E274F"/>
    <w:rsid w:val="00801609"/>
    <w:rsid w:val="00807485"/>
    <w:rsid w:val="00807CD8"/>
    <w:rsid w:val="00820596"/>
    <w:rsid w:val="0083240F"/>
    <w:rsid w:val="008336AD"/>
    <w:rsid w:val="0084122E"/>
    <w:rsid w:val="00841F00"/>
    <w:rsid w:val="00844DE6"/>
    <w:rsid w:val="00856F42"/>
    <w:rsid w:val="00857C0F"/>
    <w:rsid w:val="008637E1"/>
    <w:rsid w:val="00883947"/>
    <w:rsid w:val="00896119"/>
    <w:rsid w:val="008A1DF7"/>
    <w:rsid w:val="008B1200"/>
    <w:rsid w:val="008E41AE"/>
    <w:rsid w:val="008F2728"/>
    <w:rsid w:val="008F4503"/>
    <w:rsid w:val="008F5F6D"/>
    <w:rsid w:val="00902653"/>
    <w:rsid w:val="00903E1C"/>
    <w:rsid w:val="00917042"/>
    <w:rsid w:val="00934FFA"/>
    <w:rsid w:val="00937446"/>
    <w:rsid w:val="00942964"/>
    <w:rsid w:val="00943BFC"/>
    <w:rsid w:val="0095328F"/>
    <w:rsid w:val="0095507C"/>
    <w:rsid w:val="0097357B"/>
    <w:rsid w:val="00991F60"/>
    <w:rsid w:val="009944AF"/>
    <w:rsid w:val="00996792"/>
    <w:rsid w:val="009A72AB"/>
    <w:rsid w:val="009B3367"/>
    <w:rsid w:val="009B7D41"/>
    <w:rsid w:val="009C3F48"/>
    <w:rsid w:val="009C4193"/>
    <w:rsid w:val="009C5513"/>
    <w:rsid w:val="009E5823"/>
    <w:rsid w:val="009F2735"/>
    <w:rsid w:val="00A03686"/>
    <w:rsid w:val="00A06EF7"/>
    <w:rsid w:val="00A0705A"/>
    <w:rsid w:val="00A21287"/>
    <w:rsid w:val="00A23AB0"/>
    <w:rsid w:val="00A26125"/>
    <w:rsid w:val="00A27D0A"/>
    <w:rsid w:val="00A412A0"/>
    <w:rsid w:val="00A5092D"/>
    <w:rsid w:val="00A5188C"/>
    <w:rsid w:val="00A57267"/>
    <w:rsid w:val="00A648CE"/>
    <w:rsid w:val="00A64C0E"/>
    <w:rsid w:val="00A7059A"/>
    <w:rsid w:val="00A775BD"/>
    <w:rsid w:val="00A95C35"/>
    <w:rsid w:val="00A97753"/>
    <w:rsid w:val="00AA0FDF"/>
    <w:rsid w:val="00AC7558"/>
    <w:rsid w:val="00AC7B1B"/>
    <w:rsid w:val="00AD0A05"/>
    <w:rsid w:val="00AD6FD6"/>
    <w:rsid w:val="00AD7956"/>
    <w:rsid w:val="00AE39A7"/>
    <w:rsid w:val="00B13A61"/>
    <w:rsid w:val="00B147C0"/>
    <w:rsid w:val="00B37C1A"/>
    <w:rsid w:val="00B45E10"/>
    <w:rsid w:val="00B53745"/>
    <w:rsid w:val="00B746CD"/>
    <w:rsid w:val="00B75207"/>
    <w:rsid w:val="00B804B7"/>
    <w:rsid w:val="00B84D23"/>
    <w:rsid w:val="00B90825"/>
    <w:rsid w:val="00B93438"/>
    <w:rsid w:val="00BB4025"/>
    <w:rsid w:val="00BB74C2"/>
    <w:rsid w:val="00BD2C49"/>
    <w:rsid w:val="00BD2CA1"/>
    <w:rsid w:val="00BE5A8F"/>
    <w:rsid w:val="00BF04AD"/>
    <w:rsid w:val="00BF09B9"/>
    <w:rsid w:val="00BF18F3"/>
    <w:rsid w:val="00BF3EED"/>
    <w:rsid w:val="00C0082C"/>
    <w:rsid w:val="00C10D56"/>
    <w:rsid w:val="00C163B8"/>
    <w:rsid w:val="00C4587B"/>
    <w:rsid w:val="00C52512"/>
    <w:rsid w:val="00C5716B"/>
    <w:rsid w:val="00C610B0"/>
    <w:rsid w:val="00C642E1"/>
    <w:rsid w:val="00C8153F"/>
    <w:rsid w:val="00C82D1B"/>
    <w:rsid w:val="00CB39FE"/>
    <w:rsid w:val="00CC51E1"/>
    <w:rsid w:val="00CD5790"/>
    <w:rsid w:val="00CE40A6"/>
    <w:rsid w:val="00CE6F36"/>
    <w:rsid w:val="00CF7F6E"/>
    <w:rsid w:val="00D05FC2"/>
    <w:rsid w:val="00D07490"/>
    <w:rsid w:val="00D1282E"/>
    <w:rsid w:val="00D34F1E"/>
    <w:rsid w:val="00D356A8"/>
    <w:rsid w:val="00D43309"/>
    <w:rsid w:val="00D53178"/>
    <w:rsid w:val="00D77201"/>
    <w:rsid w:val="00DA0132"/>
    <w:rsid w:val="00DA22BB"/>
    <w:rsid w:val="00DC469D"/>
    <w:rsid w:val="00DC4B4F"/>
    <w:rsid w:val="00DD0DA8"/>
    <w:rsid w:val="00DD1A4D"/>
    <w:rsid w:val="00DD32D5"/>
    <w:rsid w:val="00DE7AB8"/>
    <w:rsid w:val="00DF55F8"/>
    <w:rsid w:val="00DF6D0B"/>
    <w:rsid w:val="00DF7BEA"/>
    <w:rsid w:val="00E04346"/>
    <w:rsid w:val="00E07F44"/>
    <w:rsid w:val="00E10F6E"/>
    <w:rsid w:val="00E1414A"/>
    <w:rsid w:val="00E21A58"/>
    <w:rsid w:val="00E37F21"/>
    <w:rsid w:val="00E5387F"/>
    <w:rsid w:val="00E60D51"/>
    <w:rsid w:val="00E72993"/>
    <w:rsid w:val="00E76CFC"/>
    <w:rsid w:val="00E84A61"/>
    <w:rsid w:val="00E928E5"/>
    <w:rsid w:val="00EC59B1"/>
    <w:rsid w:val="00ED29C1"/>
    <w:rsid w:val="00ED4988"/>
    <w:rsid w:val="00ED619E"/>
    <w:rsid w:val="00EF3C77"/>
    <w:rsid w:val="00EF77FF"/>
    <w:rsid w:val="00F061D5"/>
    <w:rsid w:val="00F0691A"/>
    <w:rsid w:val="00F144DD"/>
    <w:rsid w:val="00F26958"/>
    <w:rsid w:val="00F32C14"/>
    <w:rsid w:val="00F6357A"/>
    <w:rsid w:val="00F65AD4"/>
    <w:rsid w:val="00F73472"/>
    <w:rsid w:val="00F81C44"/>
    <w:rsid w:val="00F95EB9"/>
    <w:rsid w:val="00FA0591"/>
    <w:rsid w:val="00FB16BC"/>
    <w:rsid w:val="00FB27BD"/>
    <w:rsid w:val="00FB6E9D"/>
    <w:rsid w:val="00FC50F2"/>
    <w:rsid w:val="00FD423B"/>
    <w:rsid w:val="00FD50C8"/>
    <w:rsid w:val="00FE5644"/>
    <w:rsid w:val="00FE6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16531A-33A4-46D2-BE72-B11C8589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A6"/>
  </w:style>
  <w:style w:type="paragraph" w:styleId="Rubrik1">
    <w:name w:val="heading 1"/>
    <w:basedOn w:val="Normal"/>
    <w:next w:val="Normal"/>
    <w:qFormat/>
    <w:rsid w:val="005D5BA6"/>
    <w:pPr>
      <w:keepNext/>
      <w:outlineLvl w:val="0"/>
    </w:pPr>
    <w:rPr>
      <w:sz w:val="24"/>
    </w:rPr>
  </w:style>
  <w:style w:type="paragraph" w:styleId="Rubrik2">
    <w:name w:val="heading 2"/>
    <w:basedOn w:val="Normal"/>
    <w:next w:val="Normal"/>
    <w:qFormat/>
    <w:rsid w:val="005D5BA6"/>
    <w:pPr>
      <w:keepNext/>
      <w:outlineLvl w:val="1"/>
    </w:pPr>
    <w:rPr>
      <w:b/>
      <w:sz w:val="32"/>
      <w:u w:val="single"/>
    </w:rPr>
  </w:style>
  <w:style w:type="paragraph" w:styleId="Rubrik3">
    <w:name w:val="heading 3"/>
    <w:basedOn w:val="Normal"/>
    <w:next w:val="Normal"/>
    <w:qFormat/>
    <w:rsid w:val="005D5BA6"/>
    <w:pPr>
      <w:keepNext/>
      <w:jc w:val="center"/>
      <w:outlineLvl w:val="2"/>
    </w:pPr>
    <w:rPr>
      <w:noProof/>
      <w:sz w:val="24"/>
    </w:rPr>
  </w:style>
  <w:style w:type="paragraph" w:styleId="Rubrik4">
    <w:name w:val="heading 4"/>
    <w:basedOn w:val="Normal"/>
    <w:next w:val="Normal"/>
    <w:qFormat/>
    <w:rsid w:val="005D5BA6"/>
    <w:pPr>
      <w:keepNext/>
      <w:outlineLvl w:val="3"/>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5D5BA6"/>
    <w:pPr>
      <w:ind w:left="709" w:hanging="709"/>
    </w:pPr>
    <w:rPr>
      <w:sz w:val="24"/>
    </w:rPr>
  </w:style>
  <w:style w:type="paragraph" w:styleId="Brdtextmedindrag2">
    <w:name w:val="Body Text Indent 2"/>
    <w:basedOn w:val="Normal"/>
    <w:rsid w:val="005D5BA6"/>
    <w:pPr>
      <w:ind w:left="709" w:firstLine="11"/>
    </w:pPr>
    <w:rPr>
      <w:sz w:val="24"/>
    </w:rPr>
  </w:style>
  <w:style w:type="paragraph" w:styleId="Sidhuvud">
    <w:name w:val="header"/>
    <w:basedOn w:val="Normal"/>
    <w:rsid w:val="005D5BA6"/>
    <w:pPr>
      <w:tabs>
        <w:tab w:val="center" w:pos="4536"/>
        <w:tab w:val="right" w:pos="9072"/>
      </w:tabs>
    </w:pPr>
  </w:style>
  <w:style w:type="paragraph" w:styleId="Sidfot">
    <w:name w:val="footer"/>
    <w:basedOn w:val="Normal"/>
    <w:rsid w:val="005D5BA6"/>
    <w:pPr>
      <w:tabs>
        <w:tab w:val="center" w:pos="4536"/>
        <w:tab w:val="right" w:pos="9072"/>
      </w:tabs>
    </w:pPr>
  </w:style>
  <w:style w:type="character" w:styleId="Sidnummer">
    <w:name w:val="page number"/>
    <w:basedOn w:val="Standardstycketeckensnitt"/>
    <w:rsid w:val="005D5BA6"/>
  </w:style>
  <w:style w:type="paragraph" w:styleId="Brdtext">
    <w:name w:val="Body Text"/>
    <w:basedOn w:val="Normal"/>
    <w:rsid w:val="005D5BA6"/>
    <w:rPr>
      <w:i/>
      <w:iCs/>
      <w:sz w:val="24"/>
    </w:rPr>
  </w:style>
  <w:style w:type="character" w:styleId="Kommentarsreferens">
    <w:name w:val="annotation reference"/>
    <w:semiHidden/>
    <w:rsid w:val="005D5BA6"/>
    <w:rPr>
      <w:sz w:val="16"/>
    </w:rPr>
  </w:style>
  <w:style w:type="paragraph" w:styleId="Kommentarer">
    <w:name w:val="annotation text"/>
    <w:basedOn w:val="Normal"/>
    <w:semiHidden/>
    <w:rsid w:val="005D5BA6"/>
  </w:style>
  <w:style w:type="paragraph" w:styleId="Brdtextmedindrag3">
    <w:name w:val="Body Text Indent 3"/>
    <w:basedOn w:val="Normal"/>
    <w:rsid w:val="005D5BA6"/>
    <w:pPr>
      <w:ind w:left="709"/>
    </w:pPr>
    <w:rPr>
      <w:sz w:val="24"/>
    </w:rPr>
  </w:style>
  <w:style w:type="paragraph" w:styleId="Brdtext2">
    <w:name w:val="Body Text 2"/>
    <w:basedOn w:val="Normal"/>
    <w:rsid w:val="005D5BA6"/>
    <w:rPr>
      <w:b/>
      <w:bCs/>
      <w:i/>
      <w:iCs/>
      <w:sz w:val="24"/>
    </w:rPr>
  </w:style>
  <w:style w:type="character" w:styleId="Betoning">
    <w:name w:val="Emphasis"/>
    <w:uiPriority w:val="20"/>
    <w:qFormat/>
    <w:rsid w:val="00A775BD"/>
    <w:rPr>
      <w:i/>
      <w:iCs/>
    </w:rPr>
  </w:style>
  <w:style w:type="character" w:styleId="Stark">
    <w:name w:val="Strong"/>
    <w:uiPriority w:val="22"/>
    <w:qFormat/>
    <w:rsid w:val="001D7EF1"/>
    <w:rPr>
      <w:b/>
      <w:bCs/>
    </w:rPr>
  </w:style>
  <w:style w:type="table" w:styleId="Tabellrutnt">
    <w:name w:val="Table Grid"/>
    <w:basedOn w:val="Normaltabell"/>
    <w:uiPriority w:val="59"/>
    <w:rsid w:val="00A06E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3656FE"/>
    <w:pPr>
      <w:spacing w:before="240" w:after="60"/>
      <w:jc w:val="center"/>
      <w:outlineLvl w:val="0"/>
    </w:pPr>
    <w:rPr>
      <w:rFonts w:ascii="Cambria" w:hAnsi="Cambria"/>
      <w:b/>
      <w:bCs/>
      <w:kern w:val="28"/>
      <w:sz w:val="32"/>
      <w:szCs w:val="32"/>
    </w:rPr>
  </w:style>
  <w:style w:type="character" w:customStyle="1" w:styleId="RubrikChar">
    <w:name w:val="Rubrik Char"/>
    <w:link w:val="Rubrik"/>
    <w:rsid w:val="003656FE"/>
    <w:rPr>
      <w:rFonts w:ascii="Cambria" w:eastAsia="Times New Roman" w:hAnsi="Cambria" w:cs="Times New Roman"/>
      <w:b/>
      <w:bCs/>
      <w:kern w:val="28"/>
      <w:sz w:val="32"/>
      <w:szCs w:val="32"/>
    </w:rPr>
  </w:style>
  <w:style w:type="paragraph" w:customStyle="1" w:styleId="Default">
    <w:name w:val="Default"/>
    <w:rsid w:val="001856A1"/>
    <w:pPr>
      <w:autoSpaceDE w:val="0"/>
      <w:autoSpaceDN w:val="0"/>
      <w:adjustRightInd w:val="0"/>
    </w:pPr>
    <w:rPr>
      <w:rFonts w:ascii="Arial" w:eastAsia="Calibri" w:hAnsi="Arial" w:cs="Arial"/>
      <w:color w:val="000000"/>
      <w:sz w:val="24"/>
      <w:szCs w:val="24"/>
      <w:lang w:eastAsia="en-US"/>
    </w:rPr>
  </w:style>
  <w:style w:type="paragraph" w:styleId="Ballongtext">
    <w:name w:val="Balloon Text"/>
    <w:basedOn w:val="Normal"/>
    <w:link w:val="BallongtextChar"/>
    <w:rsid w:val="00943BFC"/>
    <w:rPr>
      <w:rFonts w:ascii="Tahoma" w:hAnsi="Tahoma" w:cs="Tahoma"/>
      <w:sz w:val="16"/>
      <w:szCs w:val="16"/>
    </w:rPr>
  </w:style>
  <w:style w:type="character" w:customStyle="1" w:styleId="BallongtextChar">
    <w:name w:val="Ballongtext Char"/>
    <w:basedOn w:val="Standardstycketeckensnitt"/>
    <w:link w:val="Ballongtext"/>
    <w:rsid w:val="00943BFC"/>
    <w:rPr>
      <w:rFonts w:ascii="Tahoma" w:hAnsi="Tahoma" w:cs="Tahoma"/>
      <w:sz w:val="16"/>
      <w:szCs w:val="16"/>
    </w:rPr>
  </w:style>
  <w:style w:type="character" w:styleId="Hyperlnk">
    <w:name w:val="Hyperlink"/>
    <w:basedOn w:val="Standardstycketeckensnitt"/>
    <w:rsid w:val="00943BFC"/>
    <w:rPr>
      <w:color w:val="0000FF"/>
      <w:u w:val="single"/>
    </w:rPr>
  </w:style>
  <w:style w:type="character" w:customStyle="1" w:styleId="postal-code">
    <w:name w:val="postal-code"/>
    <w:basedOn w:val="Standardstycketeckensnitt"/>
    <w:rsid w:val="0094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6591">
      <w:bodyDiv w:val="1"/>
      <w:marLeft w:val="0"/>
      <w:marRight w:val="0"/>
      <w:marTop w:val="0"/>
      <w:marBottom w:val="0"/>
      <w:divBdr>
        <w:top w:val="none" w:sz="0" w:space="0" w:color="auto"/>
        <w:left w:val="none" w:sz="0" w:space="0" w:color="auto"/>
        <w:bottom w:val="none" w:sz="0" w:space="0" w:color="auto"/>
        <w:right w:val="none" w:sz="0" w:space="0" w:color="auto"/>
      </w:divBdr>
    </w:div>
    <w:div w:id="883717389">
      <w:bodyDiv w:val="1"/>
      <w:marLeft w:val="0"/>
      <w:marRight w:val="0"/>
      <w:marTop w:val="0"/>
      <w:marBottom w:val="0"/>
      <w:divBdr>
        <w:top w:val="none" w:sz="0" w:space="0" w:color="auto"/>
        <w:left w:val="none" w:sz="0" w:space="0" w:color="auto"/>
        <w:bottom w:val="none" w:sz="0" w:space="0" w:color="auto"/>
        <w:right w:val="none" w:sz="0" w:space="0" w:color="auto"/>
      </w:divBdr>
    </w:div>
    <w:div w:id="939484201">
      <w:bodyDiv w:val="1"/>
      <w:marLeft w:val="0"/>
      <w:marRight w:val="0"/>
      <w:marTop w:val="0"/>
      <w:marBottom w:val="0"/>
      <w:divBdr>
        <w:top w:val="none" w:sz="0" w:space="0" w:color="auto"/>
        <w:left w:val="none" w:sz="0" w:space="0" w:color="auto"/>
        <w:bottom w:val="none" w:sz="0" w:space="0" w:color="auto"/>
        <w:right w:val="none" w:sz="0" w:space="0" w:color="auto"/>
      </w:divBdr>
      <w:divsChild>
        <w:div w:id="141100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548">
              <w:marLeft w:val="0"/>
              <w:marRight w:val="0"/>
              <w:marTop w:val="0"/>
              <w:marBottom w:val="0"/>
              <w:divBdr>
                <w:top w:val="none" w:sz="0" w:space="0" w:color="auto"/>
                <w:left w:val="none" w:sz="0" w:space="0" w:color="auto"/>
                <w:bottom w:val="none" w:sz="0" w:space="0" w:color="auto"/>
                <w:right w:val="none" w:sz="0" w:space="0" w:color="auto"/>
              </w:divBdr>
              <w:divsChild>
                <w:div w:id="19864481">
                  <w:marLeft w:val="0"/>
                  <w:marRight w:val="0"/>
                  <w:marTop w:val="0"/>
                  <w:marBottom w:val="0"/>
                  <w:divBdr>
                    <w:top w:val="none" w:sz="0" w:space="0" w:color="auto"/>
                    <w:left w:val="none" w:sz="0" w:space="0" w:color="auto"/>
                    <w:bottom w:val="none" w:sz="0" w:space="0" w:color="auto"/>
                    <w:right w:val="none" w:sz="0" w:space="0" w:color="auto"/>
                  </w:divBdr>
                  <w:divsChild>
                    <w:div w:id="228808320">
                      <w:marLeft w:val="0"/>
                      <w:marRight w:val="0"/>
                      <w:marTop w:val="0"/>
                      <w:marBottom w:val="0"/>
                      <w:divBdr>
                        <w:top w:val="none" w:sz="0" w:space="0" w:color="auto"/>
                        <w:left w:val="none" w:sz="0" w:space="0" w:color="auto"/>
                        <w:bottom w:val="none" w:sz="0" w:space="0" w:color="auto"/>
                        <w:right w:val="none" w:sz="0" w:space="0" w:color="auto"/>
                      </w:divBdr>
                      <w:divsChild>
                        <w:div w:id="133426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764898">
                              <w:marLeft w:val="0"/>
                              <w:marRight w:val="0"/>
                              <w:marTop w:val="0"/>
                              <w:marBottom w:val="0"/>
                              <w:divBdr>
                                <w:top w:val="none" w:sz="0" w:space="0" w:color="auto"/>
                                <w:left w:val="none" w:sz="0" w:space="0" w:color="auto"/>
                                <w:bottom w:val="none" w:sz="0" w:space="0" w:color="auto"/>
                                <w:right w:val="none" w:sz="0" w:space="0" w:color="auto"/>
                              </w:divBdr>
                              <w:divsChild>
                                <w:div w:id="663512275">
                                  <w:marLeft w:val="0"/>
                                  <w:marRight w:val="0"/>
                                  <w:marTop w:val="0"/>
                                  <w:marBottom w:val="0"/>
                                  <w:divBdr>
                                    <w:top w:val="none" w:sz="0" w:space="0" w:color="auto"/>
                                    <w:left w:val="none" w:sz="0" w:space="0" w:color="auto"/>
                                    <w:bottom w:val="none" w:sz="0" w:space="0" w:color="auto"/>
                                    <w:right w:val="none" w:sz="0" w:space="0" w:color="auto"/>
                                  </w:divBdr>
                                  <w:divsChild>
                                    <w:div w:id="1055858074">
                                      <w:marLeft w:val="0"/>
                                      <w:marRight w:val="0"/>
                                      <w:marTop w:val="0"/>
                                      <w:marBottom w:val="0"/>
                                      <w:divBdr>
                                        <w:top w:val="none" w:sz="0" w:space="0" w:color="auto"/>
                                        <w:left w:val="none" w:sz="0" w:space="0" w:color="auto"/>
                                        <w:bottom w:val="none" w:sz="0" w:space="0" w:color="auto"/>
                                        <w:right w:val="none" w:sz="0" w:space="0" w:color="auto"/>
                                      </w:divBdr>
                                      <w:divsChild>
                                        <w:div w:id="847133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11451">
                                              <w:marLeft w:val="0"/>
                                              <w:marRight w:val="0"/>
                                              <w:marTop w:val="0"/>
                                              <w:marBottom w:val="0"/>
                                              <w:divBdr>
                                                <w:top w:val="none" w:sz="0" w:space="0" w:color="auto"/>
                                                <w:left w:val="none" w:sz="0" w:space="0" w:color="auto"/>
                                                <w:bottom w:val="none" w:sz="0" w:space="0" w:color="auto"/>
                                                <w:right w:val="none" w:sz="0" w:space="0" w:color="auto"/>
                                              </w:divBdr>
                                              <w:divsChild>
                                                <w:div w:id="2098356547">
                                                  <w:marLeft w:val="0"/>
                                                  <w:marRight w:val="0"/>
                                                  <w:marTop w:val="0"/>
                                                  <w:marBottom w:val="0"/>
                                                  <w:divBdr>
                                                    <w:top w:val="none" w:sz="0" w:space="0" w:color="auto"/>
                                                    <w:left w:val="none" w:sz="0" w:space="0" w:color="auto"/>
                                                    <w:bottom w:val="none" w:sz="0" w:space="0" w:color="auto"/>
                                                    <w:right w:val="none" w:sz="0" w:space="0" w:color="auto"/>
                                                  </w:divBdr>
                                                  <w:divsChild>
                                                    <w:div w:id="1881478619">
                                                      <w:marLeft w:val="0"/>
                                                      <w:marRight w:val="0"/>
                                                      <w:marTop w:val="0"/>
                                                      <w:marBottom w:val="0"/>
                                                      <w:divBdr>
                                                        <w:top w:val="none" w:sz="0" w:space="0" w:color="auto"/>
                                                        <w:left w:val="none" w:sz="0" w:space="0" w:color="auto"/>
                                                        <w:bottom w:val="none" w:sz="0" w:space="0" w:color="auto"/>
                                                        <w:right w:val="none" w:sz="0" w:space="0" w:color="auto"/>
                                                      </w:divBdr>
                                                      <w:divsChild>
                                                        <w:div w:id="1968318051">
                                                          <w:marLeft w:val="0"/>
                                                          <w:marRight w:val="0"/>
                                                          <w:marTop w:val="0"/>
                                                          <w:marBottom w:val="0"/>
                                                          <w:divBdr>
                                                            <w:top w:val="none" w:sz="0" w:space="0" w:color="auto"/>
                                                            <w:left w:val="none" w:sz="0" w:space="0" w:color="auto"/>
                                                            <w:bottom w:val="none" w:sz="0" w:space="0" w:color="auto"/>
                                                            <w:right w:val="none" w:sz="0" w:space="0" w:color="auto"/>
                                                          </w:divBdr>
                                                        </w:div>
                                                        <w:div w:id="1116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648847">
      <w:bodyDiv w:val="1"/>
      <w:marLeft w:val="0"/>
      <w:marRight w:val="0"/>
      <w:marTop w:val="0"/>
      <w:marBottom w:val="0"/>
      <w:divBdr>
        <w:top w:val="none" w:sz="0" w:space="0" w:color="auto"/>
        <w:left w:val="none" w:sz="0" w:space="0" w:color="auto"/>
        <w:bottom w:val="none" w:sz="0" w:space="0" w:color="auto"/>
        <w:right w:val="none" w:sz="0" w:space="0" w:color="auto"/>
      </w:divBdr>
    </w:div>
    <w:div w:id="1392266575">
      <w:bodyDiv w:val="1"/>
      <w:marLeft w:val="0"/>
      <w:marRight w:val="0"/>
      <w:marTop w:val="0"/>
      <w:marBottom w:val="0"/>
      <w:divBdr>
        <w:top w:val="none" w:sz="0" w:space="0" w:color="auto"/>
        <w:left w:val="none" w:sz="0" w:space="0" w:color="auto"/>
        <w:bottom w:val="none" w:sz="0" w:space="0" w:color="auto"/>
        <w:right w:val="none" w:sz="0" w:space="0" w:color="auto"/>
      </w:divBdr>
      <w:divsChild>
        <w:div w:id="1025445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83747">
              <w:marLeft w:val="0"/>
              <w:marRight w:val="0"/>
              <w:marTop w:val="0"/>
              <w:marBottom w:val="0"/>
              <w:divBdr>
                <w:top w:val="none" w:sz="0" w:space="0" w:color="auto"/>
                <w:left w:val="none" w:sz="0" w:space="0" w:color="auto"/>
                <w:bottom w:val="none" w:sz="0" w:space="0" w:color="auto"/>
                <w:right w:val="none" w:sz="0" w:space="0" w:color="auto"/>
              </w:divBdr>
              <w:divsChild>
                <w:div w:id="1132166532">
                  <w:marLeft w:val="0"/>
                  <w:marRight w:val="0"/>
                  <w:marTop w:val="0"/>
                  <w:marBottom w:val="0"/>
                  <w:divBdr>
                    <w:top w:val="none" w:sz="0" w:space="0" w:color="auto"/>
                    <w:left w:val="none" w:sz="0" w:space="0" w:color="auto"/>
                    <w:bottom w:val="none" w:sz="0" w:space="0" w:color="auto"/>
                    <w:right w:val="none" w:sz="0" w:space="0" w:color="auto"/>
                  </w:divBdr>
                  <w:divsChild>
                    <w:div w:id="567502316">
                      <w:marLeft w:val="0"/>
                      <w:marRight w:val="0"/>
                      <w:marTop w:val="0"/>
                      <w:marBottom w:val="0"/>
                      <w:divBdr>
                        <w:top w:val="none" w:sz="0" w:space="0" w:color="auto"/>
                        <w:left w:val="none" w:sz="0" w:space="0" w:color="auto"/>
                        <w:bottom w:val="none" w:sz="0" w:space="0" w:color="auto"/>
                        <w:right w:val="none" w:sz="0" w:space="0" w:color="auto"/>
                      </w:divBdr>
                      <w:divsChild>
                        <w:div w:id="158448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1105">
                              <w:marLeft w:val="0"/>
                              <w:marRight w:val="0"/>
                              <w:marTop w:val="0"/>
                              <w:marBottom w:val="0"/>
                              <w:divBdr>
                                <w:top w:val="none" w:sz="0" w:space="0" w:color="auto"/>
                                <w:left w:val="none" w:sz="0" w:space="0" w:color="auto"/>
                                <w:bottom w:val="none" w:sz="0" w:space="0" w:color="auto"/>
                                <w:right w:val="none" w:sz="0" w:space="0" w:color="auto"/>
                              </w:divBdr>
                              <w:divsChild>
                                <w:div w:id="1068305568">
                                  <w:marLeft w:val="0"/>
                                  <w:marRight w:val="0"/>
                                  <w:marTop w:val="0"/>
                                  <w:marBottom w:val="0"/>
                                  <w:divBdr>
                                    <w:top w:val="none" w:sz="0" w:space="0" w:color="auto"/>
                                    <w:left w:val="none" w:sz="0" w:space="0" w:color="auto"/>
                                    <w:bottom w:val="none" w:sz="0" w:space="0" w:color="auto"/>
                                    <w:right w:val="none" w:sz="0" w:space="0" w:color="auto"/>
                                  </w:divBdr>
                                  <w:divsChild>
                                    <w:div w:id="1819180366">
                                      <w:marLeft w:val="0"/>
                                      <w:marRight w:val="0"/>
                                      <w:marTop w:val="0"/>
                                      <w:marBottom w:val="0"/>
                                      <w:divBdr>
                                        <w:top w:val="none" w:sz="0" w:space="0" w:color="auto"/>
                                        <w:left w:val="none" w:sz="0" w:space="0" w:color="auto"/>
                                        <w:bottom w:val="none" w:sz="0" w:space="0" w:color="auto"/>
                                        <w:right w:val="none" w:sz="0" w:space="0" w:color="auto"/>
                                      </w:divBdr>
                                      <w:divsChild>
                                        <w:div w:id="211269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685594">
                                              <w:marLeft w:val="0"/>
                                              <w:marRight w:val="0"/>
                                              <w:marTop w:val="0"/>
                                              <w:marBottom w:val="0"/>
                                              <w:divBdr>
                                                <w:top w:val="none" w:sz="0" w:space="0" w:color="auto"/>
                                                <w:left w:val="none" w:sz="0" w:space="0" w:color="auto"/>
                                                <w:bottom w:val="none" w:sz="0" w:space="0" w:color="auto"/>
                                                <w:right w:val="none" w:sz="0" w:space="0" w:color="auto"/>
                                              </w:divBdr>
                                              <w:divsChild>
                                                <w:div w:id="475687640">
                                                  <w:marLeft w:val="0"/>
                                                  <w:marRight w:val="0"/>
                                                  <w:marTop w:val="0"/>
                                                  <w:marBottom w:val="0"/>
                                                  <w:divBdr>
                                                    <w:top w:val="none" w:sz="0" w:space="0" w:color="auto"/>
                                                    <w:left w:val="none" w:sz="0" w:space="0" w:color="auto"/>
                                                    <w:bottom w:val="none" w:sz="0" w:space="0" w:color="auto"/>
                                                    <w:right w:val="none" w:sz="0" w:space="0" w:color="auto"/>
                                                  </w:divBdr>
                                                  <w:divsChild>
                                                    <w:div w:id="2060281537">
                                                      <w:marLeft w:val="0"/>
                                                      <w:marRight w:val="0"/>
                                                      <w:marTop w:val="0"/>
                                                      <w:marBottom w:val="0"/>
                                                      <w:divBdr>
                                                        <w:top w:val="none" w:sz="0" w:space="0" w:color="auto"/>
                                                        <w:left w:val="none" w:sz="0" w:space="0" w:color="auto"/>
                                                        <w:bottom w:val="none" w:sz="0" w:space="0" w:color="auto"/>
                                                        <w:right w:val="none" w:sz="0" w:space="0" w:color="auto"/>
                                                      </w:divBdr>
                                                      <w:divsChild>
                                                        <w:div w:id="181869087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026997">
      <w:bodyDiv w:val="1"/>
      <w:marLeft w:val="0"/>
      <w:marRight w:val="0"/>
      <w:marTop w:val="0"/>
      <w:marBottom w:val="0"/>
      <w:divBdr>
        <w:top w:val="none" w:sz="0" w:space="0" w:color="auto"/>
        <w:left w:val="none" w:sz="0" w:space="0" w:color="auto"/>
        <w:bottom w:val="none" w:sz="0" w:space="0" w:color="auto"/>
        <w:right w:val="none" w:sz="0" w:space="0" w:color="auto"/>
      </w:divBdr>
    </w:div>
    <w:div w:id="1674605542">
      <w:bodyDiv w:val="1"/>
      <w:marLeft w:val="0"/>
      <w:marRight w:val="0"/>
      <w:marTop w:val="0"/>
      <w:marBottom w:val="0"/>
      <w:divBdr>
        <w:top w:val="none" w:sz="0" w:space="0" w:color="auto"/>
        <w:left w:val="none" w:sz="0" w:space="0" w:color="auto"/>
        <w:bottom w:val="none" w:sz="0" w:space="0" w:color="auto"/>
        <w:right w:val="none" w:sz="0" w:space="0" w:color="auto"/>
      </w:divBdr>
    </w:div>
    <w:div w:id="1686783413">
      <w:bodyDiv w:val="1"/>
      <w:marLeft w:val="0"/>
      <w:marRight w:val="0"/>
      <w:marTop w:val="0"/>
      <w:marBottom w:val="0"/>
      <w:divBdr>
        <w:top w:val="none" w:sz="0" w:space="0" w:color="auto"/>
        <w:left w:val="none" w:sz="0" w:space="0" w:color="auto"/>
        <w:bottom w:val="none" w:sz="0" w:space="0" w:color="auto"/>
        <w:right w:val="none" w:sz="0" w:space="0" w:color="auto"/>
      </w:divBdr>
      <w:divsChild>
        <w:div w:id="898633875">
          <w:marLeft w:val="0"/>
          <w:marRight w:val="0"/>
          <w:marTop w:val="0"/>
          <w:marBottom w:val="0"/>
          <w:divBdr>
            <w:top w:val="none" w:sz="0" w:space="0" w:color="auto"/>
            <w:left w:val="none" w:sz="0" w:space="0" w:color="auto"/>
            <w:bottom w:val="none" w:sz="0" w:space="0" w:color="auto"/>
            <w:right w:val="none" w:sz="0" w:space="0" w:color="auto"/>
          </w:divBdr>
        </w:div>
      </w:divsChild>
    </w:div>
    <w:div w:id="2108695306">
      <w:bodyDiv w:val="1"/>
      <w:marLeft w:val="0"/>
      <w:marRight w:val="0"/>
      <w:marTop w:val="0"/>
      <w:marBottom w:val="0"/>
      <w:divBdr>
        <w:top w:val="none" w:sz="0" w:space="0" w:color="auto"/>
        <w:left w:val="none" w:sz="0" w:space="0" w:color="auto"/>
        <w:bottom w:val="none" w:sz="0" w:space="0" w:color="auto"/>
        <w:right w:val="none" w:sz="0" w:space="0" w:color="auto"/>
      </w:divBdr>
      <w:divsChild>
        <w:div w:id="1441683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282246">
              <w:marLeft w:val="0"/>
              <w:marRight w:val="0"/>
              <w:marTop w:val="0"/>
              <w:marBottom w:val="0"/>
              <w:divBdr>
                <w:top w:val="none" w:sz="0" w:space="0" w:color="auto"/>
                <w:left w:val="none" w:sz="0" w:space="0" w:color="auto"/>
                <w:bottom w:val="none" w:sz="0" w:space="0" w:color="auto"/>
                <w:right w:val="none" w:sz="0" w:space="0" w:color="auto"/>
              </w:divBdr>
              <w:divsChild>
                <w:div w:id="743839524">
                  <w:marLeft w:val="0"/>
                  <w:marRight w:val="0"/>
                  <w:marTop w:val="0"/>
                  <w:marBottom w:val="0"/>
                  <w:divBdr>
                    <w:top w:val="none" w:sz="0" w:space="0" w:color="auto"/>
                    <w:left w:val="none" w:sz="0" w:space="0" w:color="auto"/>
                    <w:bottom w:val="none" w:sz="0" w:space="0" w:color="auto"/>
                    <w:right w:val="none" w:sz="0" w:space="0" w:color="auto"/>
                  </w:divBdr>
                  <w:divsChild>
                    <w:div w:id="455951799">
                      <w:marLeft w:val="0"/>
                      <w:marRight w:val="0"/>
                      <w:marTop w:val="0"/>
                      <w:marBottom w:val="0"/>
                      <w:divBdr>
                        <w:top w:val="none" w:sz="0" w:space="0" w:color="auto"/>
                        <w:left w:val="none" w:sz="0" w:space="0" w:color="auto"/>
                        <w:bottom w:val="none" w:sz="0" w:space="0" w:color="auto"/>
                        <w:right w:val="none" w:sz="0" w:space="0" w:color="auto"/>
                      </w:divBdr>
                      <w:divsChild>
                        <w:div w:id="122082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854">
                              <w:marLeft w:val="0"/>
                              <w:marRight w:val="0"/>
                              <w:marTop w:val="0"/>
                              <w:marBottom w:val="0"/>
                              <w:divBdr>
                                <w:top w:val="none" w:sz="0" w:space="0" w:color="auto"/>
                                <w:left w:val="none" w:sz="0" w:space="0" w:color="auto"/>
                                <w:bottom w:val="none" w:sz="0" w:space="0" w:color="auto"/>
                                <w:right w:val="none" w:sz="0" w:space="0" w:color="auto"/>
                              </w:divBdr>
                              <w:divsChild>
                                <w:div w:id="1969894749">
                                  <w:marLeft w:val="0"/>
                                  <w:marRight w:val="0"/>
                                  <w:marTop w:val="0"/>
                                  <w:marBottom w:val="0"/>
                                  <w:divBdr>
                                    <w:top w:val="none" w:sz="0" w:space="0" w:color="auto"/>
                                    <w:left w:val="none" w:sz="0" w:space="0" w:color="auto"/>
                                    <w:bottom w:val="none" w:sz="0" w:space="0" w:color="auto"/>
                                    <w:right w:val="none" w:sz="0" w:space="0" w:color="auto"/>
                                  </w:divBdr>
                                  <w:divsChild>
                                    <w:div w:id="1893812172">
                                      <w:marLeft w:val="0"/>
                                      <w:marRight w:val="0"/>
                                      <w:marTop w:val="0"/>
                                      <w:marBottom w:val="0"/>
                                      <w:divBdr>
                                        <w:top w:val="none" w:sz="0" w:space="0" w:color="auto"/>
                                        <w:left w:val="none" w:sz="0" w:space="0" w:color="auto"/>
                                        <w:bottom w:val="none" w:sz="0" w:space="0" w:color="auto"/>
                                        <w:right w:val="none" w:sz="0" w:space="0" w:color="auto"/>
                                      </w:divBdr>
                                      <w:divsChild>
                                        <w:div w:id="3258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668800">
                                              <w:marLeft w:val="0"/>
                                              <w:marRight w:val="0"/>
                                              <w:marTop w:val="0"/>
                                              <w:marBottom w:val="0"/>
                                              <w:divBdr>
                                                <w:top w:val="none" w:sz="0" w:space="0" w:color="auto"/>
                                                <w:left w:val="none" w:sz="0" w:space="0" w:color="auto"/>
                                                <w:bottom w:val="none" w:sz="0" w:space="0" w:color="auto"/>
                                                <w:right w:val="none" w:sz="0" w:space="0" w:color="auto"/>
                                              </w:divBdr>
                                              <w:divsChild>
                                                <w:div w:id="1562709148">
                                                  <w:marLeft w:val="0"/>
                                                  <w:marRight w:val="0"/>
                                                  <w:marTop w:val="0"/>
                                                  <w:marBottom w:val="0"/>
                                                  <w:divBdr>
                                                    <w:top w:val="none" w:sz="0" w:space="0" w:color="auto"/>
                                                    <w:left w:val="none" w:sz="0" w:space="0" w:color="auto"/>
                                                    <w:bottom w:val="none" w:sz="0" w:space="0" w:color="auto"/>
                                                    <w:right w:val="none" w:sz="0" w:space="0" w:color="auto"/>
                                                  </w:divBdr>
                                                  <w:divsChild>
                                                    <w:div w:id="109208755">
                                                      <w:marLeft w:val="0"/>
                                                      <w:marRight w:val="0"/>
                                                      <w:marTop w:val="0"/>
                                                      <w:marBottom w:val="0"/>
                                                      <w:divBdr>
                                                        <w:top w:val="none" w:sz="0" w:space="0" w:color="auto"/>
                                                        <w:left w:val="none" w:sz="0" w:space="0" w:color="auto"/>
                                                        <w:bottom w:val="none" w:sz="0" w:space="0" w:color="auto"/>
                                                        <w:right w:val="none" w:sz="0" w:space="0" w:color="auto"/>
                                                      </w:divBdr>
                                                      <w:divsChild>
                                                        <w:div w:id="11522349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18swed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jorn@merforsaljar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dhamn.com" TargetMode="External"/><Relationship Id="rId4" Type="http://schemas.openxmlformats.org/officeDocument/2006/relationships/webSettings" Target="webSettings.xml"/><Relationship Id="rId9" Type="http://schemas.openxmlformats.org/officeDocument/2006/relationships/hyperlink" Target="mailto:bjorn@merforsaljarn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4497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Isve</vt:lpstr>
    </vt:vector>
  </TitlesOfParts>
  <Company>Svenska Seglarförbundet</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Isve</dc:title>
  <dc:subject>Inbujdan för fleetracing</dc:subject>
  <dc:creator>Patrik Schander</dc:creator>
  <cp:lastModifiedBy>Lars Linder</cp:lastModifiedBy>
  <cp:revision>3</cp:revision>
  <dcterms:created xsi:type="dcterms:W3CDTF">2015-08-20T22:41:00Z</dcterms:created>
  <dcterms:modified xsi:type="dcterms:W3CDTF">2015-08-20T22:41:00Z</dcterms:modified>
  <cp:category>Reglementet, Mallar</cp:category>
</cp:coreProperties>
</file>